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95" w:rsidRPr="000A4508" w:rsidRDefault="001E5695" w:rsidP="00301243">
      <w:pPr>
        <w:jc w:val="both"/>
        <w:rPr>
          <w:color w:val="0D0D0D" w:themeColor="text1" w:themeTint="F2"/>
          <w:sz w:val="28"/>
          <w:szCs w:val="28"/>
        </w:rPr>
      </w:pPr>
    </w:p>
    <w:p w:rsidR="001E5695" w:rsidRPr="000A4508" w:rsidRDefault="001E5695" w:rsidP="00301243">
      <w:pPr>
        <w:jc w:val="both"/>
        <w:rPr>
          <w:color w:val="0D0D0D" w:themeColor="text1" w:themeTint="F2"/>
          <w:sz w:val="28"/>
          <w:szCs w:val="28"/>
        </w:rPr>
      </w:pPr>
    </w:p>
    <w:p w:rsidR="001E5695" w:rsidRPr="00301243" w:rsidRDefault="006A7D5C" w:rsidP="00301243">
      <w:pPr>
        <w:ind w:right="458"/>
        <w:jc w:val="center"/>
        <w:rPr>
          <w:b/>
          <w:color w:val="0D0D0D" w:themeColor="text1" w:themeTint="F2"/>
          <w:sz w:val="32"/>
          <w:szCs w:val="32"/>
          <w:u w:val="single"/>
        </w:rPr>
      </w:pPr>
      <w:r w:rsidRPr="00301243">
        <w:rPr>
          <w:b/>
          <w:color w:val="0D0D0D" w:themeColor="text1" w:themeTint="F2"/>
          <w:sz w:val="32"/>
          <w:szCs w:val="32"/>
          <w:u w:val="single"/>
        </w:rPr>
        <w:t xml:space="preserve">Итоговый </w:t>
      </w:r>
      <w:r w:rsidR="00AB3FBB" w:rsidRPr="00301243">
        <w:rPr>
          <w:b/>
          <w:color w:val="0D0D0D" w:themeColor="text1" w:themeTint="F2"/>
          <w:sz w:val="32"/>
          <w:szCs w:val="32"/>
          <w:u w:val="single"/>
        </w:rPr>
        <w:t xml:space="preserve"> отчет</w:t>
      </w:r>
    </w:p>
    <w:p w:rsidR="00AB3FBB" w:rsidRPr="00301243" w:rsidRDefault="00D73F97" w:rsidP="00301243">
      <w:pPr>
        <w:jc w:val="center"/>
        <w:rPr>
          <w:b/>
          <w:color w:val="0D0D0D" w:themeColor="text1" w:themeTint="F2"/>
          <w:sz w:val="32"/>
          <w:szCs w:val="32"/>
        </w:rPr>
      </w:pPr>
      <w:r w:rsidRPr="00301243">
        <w:rPr>
          <w:b/>
          <w:color w:val="0D0D0D" w:themeColor="text1" w:themeTint="F2"/>
          <w:sz w:val="32"/>
          <w:szCs w:val="32"/>
        </w:rPr>
        <w:t xml:space="preserve">о </w:t>
      </w:r>
      <w:r w:rsidR="00842C40" w:rsidRPr="00301243">
        <w:rPr>
          <w:b/>
          <w:color w:val="0D0D0D" w:themeColor="text1" w:themeTint="F2"/>
          <w:sz w:val="32"/>
          <w:szCs w:val="32"/>
        </w:rPr>
        <w:t>д</w:t>
      </w:r>
      <w:r w:rsidR="001E5695" w:rsidRPr="00301243">
        <w:rPr>
          <w:b/>
          <w:color w:val="0D0D0D" w:themeColor="text1" w:themeTint="F2"/>
          <w:sz w:val="32"/>
          <w:szCs w:val="32"/>
        </w:rPr>
        <w:t>еятельности</w:t>
      </w:r>
      <w:r w:rsidR="00AB3FBB" w:rsidRPr="00301243">
        <w:rPr>
          <w:b/>
          <w:color w:val="0D0D0D" w:themeColor="text1" w:themeTint="F2"/>
          <w:sz w:val="32"/>
          <w:szCs w:val="32"/>
        </w:rPr>
        <w:t xml:space="preserve"> муниципального бюджетного учреждения «Центр социального обслуживания граждан пожилого возраста и инвалидов Ленинского района города Красноярска» за 201</w:t>
      </w:r>
      <w:r w:rsidR="005B5205" w:rsidRPr="00301243">
        <w:rPr>
          <w:b/>
          <w:color w:val="0D0D0D" w:themeColor="text1" w:themeTint="F2"/>
          <w:sz w:val="32"/>
          <w:szCs w:val="32"/>
        </w:rPr>
        <w:t>6</w:t>
      </w:r>
      <w:r w:rsidR="00AB3FBB" w:rsidRPr="00301243">
        <w:rPr>
          <w:b/>
          <w:color w:val="0D0D0D" w:themeColor="text1" w:themeTint="F2"/>
          <w:sz w:val="32"/>
          <w:szCs w:val="32"/>
        </w:rPr>
        <w:t>г.</w:t>
      </w:r>
    </w:p>
    <w:p w:rsidR="00AB3FBB" w:rsidRPr="000A4508" w:rsidRDefault="00AB3FBB" w:rsidP="00301243">
      <w:pPr>
        <w:ind w:right="458"/>
        <w:jc w:val="both"/>
        <w:rPr>
          <w:color w:val="0D0D0D" w:themeColor="text1" w:themeTint="F2"/>
          <w:sz w:val="28"/>
          <w:szCs w:val="28"/>
        </w:rPr>
      </w:pPr>
    </w:p>
    <w:p w:rsidR="00A91622" w:rsidRPr="000A4508" w:rsidRDefault="005C7879" w:rsidP="00301243">
      <w:pPr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МБУ</w:t>
      </w:r>
      <w:r w:rsidRPr="005C7879">
        <w:rPr>
          <w:color w:val="0D0D0D" w:themeColor="text1" w:themeTint="F2"/>
          <w:sz w:val="28"/>
          <w:szCs w:val="28"/>
        </w:rPr>
        <w:t xml:space="preserve"> «Центр социального обслуживания граждан пожилого возраста и инвалидов Ленинского района города Красноярска»</w:t>
      </w:r>
      <w:r w:rsidR="007161D5" w:rsidRPr="000A4508">
        <w:rPr>
          <w:color w:val="0D0D0D" w:themeColor="text1" w:themeTint="F2"/>
          <w:sz w:val="28"/>
          <w:szCs w:val="28"/>
        </w:rPr>
        <w:t xml:space="preserve"> </w:t>
      </w:r>
      <w:r w:rsidR="00AB3FBB" w:rsidRPr="000A4508">
        <w:rPr>
          <w:color w:val="0D0D0D" w:themeColor="text1" w:themeTint="F2"/>
          <w:sz w:val="28"/>
          <w:szCs w:val="28"/>
        </w:rPr>
        <w:t xml:space="preserve">является подведомственным учреждением  </w:t>
      </w:r>
      <w:r w:rsidR="000C1432" w:rsidRPr="000A4508">
        <w:rPr>
          <w:color w:val="0D0D0D" w:themeColor="text1" w:themeTint="F2"/>
          <w:sz w:val="28"/>
          <w:szCs w:val="28"/>
        </w:rPr>
        <w:t>г</w:t>
      </w:r>
      <w:r w:rsidR="00AB3FBB" w:rsidRPr="000A4508">
        <w:rPr>
          <w:color w:val="0D0D0D" w:themeColor="text1" w:themeTint="F2"/>
          <w:sz w:val="28"/>
          <w:szCs w:val="28"/>
        </w:rPr>
        <w:t xml:space="preserve">лавного </w:t>
      </w:r>
      <w:proofErr w:type="gramStart"/>
      <w:r w:rsidR="00AB3FBB" w:rsidRPr="000A4508">
        <w:rPr>
          <w:color w:val="0D0D0D" w:themeColor="text1" w:themeTint="F2"/>
          <w:sz w:val="28"/>
          <w:szCs w:val="28"/>
        </w:rPr>
        <w:t>управления социальной защиты населения г</w:t>
      </w:r>
      <w:r w:rsidR="00A91622" w:rsidRPr="000A4508">
        <w:rPr>
          <w:color w:val="0D0D0D" w:themeColor="text1" w:themeTint="F2"/>
          <w:sz w:val="28"/>
          <w:szCs w:val="28"/>
        </w:rPr>
        <w:t>орода Красноярска</w:t>
      </w:r>
      <w:proofErr w:type="gramEnd"/>
      <w:r w:rsidR="00A91622" w:rsidRPr="000A4508">
        <w:rPr>
          <w:color w:val="0D0D0D" w:themeColor="text1" w:themeTint="F2"/>
          <w:sz w:val="28"/>
          <w:szCs w:val="28"/>
        </w:rPr>
        <w:t xml:space="preserve">. </w:t>
      </w:r>
      <w:r w:rsidR="00A91622" w:rsidRPr="000A4508">
        <w:rPr>
          <w:color w:val="0D0D0D" w:themeColor="text1" w:themeTint="F2"/>
          <w:sz w:val="28"/>
          <w:szCs w:val="28"/>
        </w:rPr>
        <w:tab/>
      </w:r>
      <w:r w:rsidR="007161D5" w:rsidRPr="000A4508">
        <w:rPr>
          <w:color w:val="0D0D0D" w:themeColor="text1" w:themeTint="F2"/>
          <w:sz w:val="28"/>
          <w:szCs w:val="28"/>
        </w:rPr>
        <w:t xml:space="preserve">Центр </w:t>
      </w:r>
      <w:r w:rsidR="00A91622" w:rsidRPr="000A4508">
        <w:rPr>
          <w:color w:val="0D0D0D" w:themeColor="text1" w:themeTint="F2"/>
          <w:sz w:val="28"/>
          <w:szCs w:val="28"/>
        </w:rPr>
        <w:t>предоставляет  социальные</w:t>
      </w:r>
      <w:r w:rsidR="00AB3FBB" w:rsidRPr="000A4508">
        <w:rPr>
          <w:color w:val="0D0D0D" w:themeColor="text1" w:themeTint="F2"/>
          <w:sz w:val="28"/>
          <w:szCs w:val="28"/>
        </w:rPr>
        <w:t xml:space="preserve"> услуг</w:t>
      </w:r>
      <w:r w:rsidR="00A91622" w:rsidRPr="000A4508">
        <w:rPr>
          <w:color w:val="0D0D0D" w:themeColor="text1" w:themeTint="F2"/>
          <w:sz w:val="28"/>
          <w:szCs w:val="28"/>
        </w:rPr>
        <w:t>и</w:t>
      </w:r>
      <w:r w:rsidR="00AB3FBB" w:rsidRPr="000A4508">
        <w:rPr>
          <w:color w:val="0D0D0D" w:themeColor="text1" w:themeTint="F2"/>
          <w:sz w:val="28"/>
          <w:szCs w:val="28"/>
        </w:rPr>
        <w:t xml:space="preserve"> населению в форме</w:t>
      </w:r>
      <w:r w:rsidR="00A91622" w:rsidRPr="000A4508">
        <w:rPr>
          <w:color w:val="0D0D0D" w:themeColor="text1" w:themeTint="F2"/>
          <w:sz w:val="28"/>
          <w:szCs w:val="28"/>
        </w:rPr>
        <w:t>:</w:t>
      </w:r>
      <w:r w:rsidR="00AB3FBB" w:rsidRPr="000A4508">
        <w:rPr>
          <w:color w:val="0D0D0D" w:themeColor="text1" w:themeTint="F2"/>
          <w:sz w:val="28"/>
          <w:szCs w:val="28"/>
        </w:rPr>
        <w:t xml:space="preserve"> социального обслуживания на дом</w:t>
      </w:r>
      <w:proofErr w:type="gramStart"/>
      <w:r w:rsidR="00AB3FBB" w:rsidRPr="000A4508">
        <w:rPr>
          <w:color w:val="0D0D0D" w:themeColor="text1" w:themeTint="F2"/>
          <w:sz w:val="28"/>
          <w:szCs w:val="28"/>
        </w:rPr>
        <w:t>у</w:t>
      </w:r>
      <w:r w:rsidR="003C7842">
        <w:rPr>
          <w:color w:val="0D0D0D" w:themeColor="text1" w:themeTint="F2"/>
          <w:sz w:val="28"/>
          <w:szCs w:val="28"/>
        </w:rPr>
        <w:t>(</w:t>
      </w:r>
      <w:proofErr w:type="spellStart"/>
      <w:proofErr w:type="gramEnd"/>
      <w:r w:rsidR="003C7842">
        <w:rPr>
          <w:color w:val="0D0D0D" w:themeColor="text1" w:themeTint="F2"/>
          <w:sz w:val="28"/>
          <w:szCs w:val="28"/>
        </w:rPr>
        <w:t>очно</w:t>
      </w:r>
      <w:proofErr w:type="spellEnd"/>
      <w:r w:rsidR="003C7842">
        <w:rPr>
          <w:color w:val="0D0D0D" w:themeColor="text1" w:themeTint="F2"/>
          <w:sz w:val="28"/>
          <w:szCs w:val="28"/>
        </w:rPr>
        <w:t>)</w:t>
      </w:r>
      <w:r w:rsidR="00AB3FBB" w:rsidRPr="000A4508">
        <w:rPr>
          <w:color w:val="0D0D0D" w:themeColor="text1" w:themeTint="F2"/>
          <w:sz w:val="28"/>
          <w:szCs w:val="28"/>
        </w:rPr>
        <w:t xml:space="preserve"> и в </w:t>
      </w:r>
      <w:proofErr w:type="spellStart"/>
      <w:r w:rsidR="00AB3FBB" w:rsidRPr="000A4508">
        <w:rPr>
          <w:color w:val="0D0D0D" w:themeColor="text1" w:themeTint="F2"/>
          <w:sz w:val="28"/>
          <w:szCs w:val="28"/>
        </w:rPr>
        <w:t>полустационарной</w:t>
      </w:r>
      <w:proofErr w:type="spellEnd"/>
      <w:r w:rsidR="00AB3FBB" w:rsidRPr="000A4508">
        <w:rPr>
          <w:color w:val="0D0D0D" w:themeColor="text1" w:themeTint="F2"/>
          <w:sz w:val="28"/>
          <w:szCs w:val="28"/>
        </w:rPr>
        <w:t xml:space="preserve"> форме</w:t>
      </w:r>
      <w:r w:rsidR="003C7842">
        <w:rPr>
          <w:color w:val="0D0D0D" w:themeColor="text1" w:themeTint="F2"/>
          <w:sz w:val="28"/>
          <w:szCs w:val="28"/>
        </w:rPr>
        <w:t xml:space="preserve"> (услуги в рамках ИППСУ и срочные социальные услуги)</w:t>
      </w:r>
      <w:r w:rsidR="00AB3FBB" w:rsidRPr="000A4508">
        <w:rPr>
          <w:color w:val="0D0D0D" w:themeColor="text1" w:themeTint="F2"/>
          <w:sz w:val="28"/>
          <w:szCs w:val="28"/>
        </w:rPr>
        <w:t>. В свое</w:t>
      </w:r>
      <w:r w:rsidR="00842C40" w:rsidRPr="000A4508">
        <w:rPr>
          <w:color w:val="0D0D0D" w:themeColor="text1" w:themeTint="F2"/>
          <w:sz w:val="28"/>
          <w:szCs w:val="28"/>
        </w:rPr>
        <w:t>й деятельности руководствуется Уставом учреждения, Федеральным законом</w:t>
      </w:r>
      <w:r w:rsidR="00AB3FBB" w:rsidRPr="000A4508">
        <w:rPr>
          <w:color w:val="0D0D0D" w:themeColor="text1" w:themeTint="F2"/>
          <w:sz w:val="28"/>
          <w:szCs w:val="28"/>
        </w:rPr>
        <w:t xml:space="preserve"> от 28.12.2013г.  № 442-ФЗ  «Об основах социального обслуживания граждан в Российской Федерации», </w:t>
      </w:r>
      <w:r w:rsidR="00AB3FBB" w:rsidRPr="000A4508">
        <w:rPr>
          <w:bCs/>
          <w:color w:val="0D0D0D" w:themeColor="text1" w:themeTint="F2"/>
          <w:sz w:val="28"/>
          <w:szCs w:val="28"/>
        </w:rPr>
        <w:t>Законом Красноярского края "Об организации социального обслуживания граждан в Красноярском крае" от 16 декабря 2014г.</w:t>
      </w:r>
      <w:r w:rsidR="003C7842">
        <w:rPr>
          <w:bCs/>
          <w:color w:val="0D0D0D" w:themeColor="text1" w:themeTint="F2"/>
          <w:sz w:val="28"/>
          <w:szCs w:val="28"/>
        </w:rPr>
        <w:t xml:space="preserve"> </w:t>
      </w:r>
      <w:r>
        <w:rPr>
          <w:bCs/>
          <w:color w:val="0D0D0D" w:themeColor="text1" w:themeTint="F2"/>
          <w:sz w:val="28"/>
          <w:szCs w:val="28"/>
        </w:rPr>
        <w:t xml:space="preserve">№ 7-3032 </w:t>
      </w:r>
      <w:r w:rsidR="003C7842">
        <w:rPr>
          <w:bCs/>
          <w:color w:val="0D0D0D" w:themeColor="text1" w:themeTint="F2"/>
          <w:sz w:val="28"/>
          <w:szCs w:val="28"/>
        </w:rPr>
        <w:t>и другими подзаконными актами.</w:t>
      </w:r>
    </w:p>
    <w:p w:rsidR="00AB3FBB" w:rsidRPr="000A4508" w:rsidRDefault="00AB3FBB" w:rsidP="00301243">
      <w:pPr>
        <w:ind w:firstLine="709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0A4508">
        <w:rPr>
          <w:b/>
          <w:bCs/>
          <w:color w:val="0D0D0D" w:themeColor="text1" w:themeTint="F2"/>
          <w:sz w:val="28"/>
          <w:szCs w:val="28"/>
        </w:rPr>
        <w:t>Категория обслуживаемого населения:</w:t>
      </w:r>
      <w:r w:rsidRPr="000A4508">
        <w:rPr>
          <w:color w:val="0D0D0D" w:themeColor="text1" w:themeTint="F2"/>
          <w:sz w:val="28"/>
          <w:szCs w:val="28"/>
        </w:rPr>
        <w:t xml:space="preserve"> пожилые </w:t>
      </w:r>
      <w:r w:rsidR="005C7879">
        <w:rPr>
          <w:color w:val="0D0D0D" w:themeColor="text1" w:themeTint="F2"/>
          <w:sz w:val="28"/>
          <w:szCs w:val="28"/>
        </w:rPr>
        <w:t xml:space="preserve">граждане </w:t>
      </w:r>
      <w:r w:rsidRPr="000A4508">
        <w:rPr>
          <w:color w:val="0D0D0D" w:themeColor="text1" w:themeTint="F2"/>
          <w:sz w:val="28"/>
          <w:szCs w:val="28"/>
        </w:rPr>
        <w:t>(мужчины старше 60 лет, женщины старше 55 лет</w:t>
      </w:r>
      <w:r w:rsidR="005C7879">
        <w:rPr>
          <w:color w:val="0D0D0D" w:themeColor="text1" w:themeTint="F2"/>
          <w:sz w:val="28"/>
          <w:szCs w:val="28"/>
        </w:rPr>
        <w:t>)</w:t>
      </w:r>
      <w:r w:rsidRPr="000A4508">
        <w:rPr>
          <w:color w:val="0D0D0D" w:themeColor="text1" w:themeTint="F2"/>
          <w:sz w:val="28"/>
          <w:szCs w:val="28"/>
        </w:rPr>
        <w:t xml:space="preserve">, </w:t>
      </w:r>
      <w:r w:rsidR="005C7879">
        <w:rPr>
          <w:color w:val="0D0D0D" w:themeColor="text1" w:themeTint="F2"/>
          <w:sz w:val="28"/>
          <w:szCs w:val="28"/>
        </w:rPr>
        <w:t xml:space="preserve">а также </w:t>
      </w:r>
      <w:r w:rsidRPr="000A4508">
        <w:rPr>
          <w:color w:val="0D0D0D" w:themeColor="text1" w:themeTint="F2"/>
          <w:sz w:val="28"/>
          <w:szCs w:val="28"/>
        </w:rPr>
        <w:t xml:space="preserve">инвалиды </w:t>
      </w:r>
      <w:r w:rsidR="001F4AF8" w:rsidRPr="000A4508">
        <w:rPr>
          <w:color w:val="0D0D0D" w:themeColor="text1" w:themeTint="F2"/>
          <w:sz w:val="28"/>
          <w:szCs w:val="28"/>
        </w:rPr>
        <w:t>старше 18 лет</w:t>
      </w:r>
      <w:r w:rsidR="005C7879">
        <w:rPr>
          <w:color w:val="0D0D0D" w:themeColor="text1" w:themeTint="F2"/>
          <w:sz w:val="28"/>
          <w:szCs w:val="28"/>
        </w:rPr>
        <w:t xml:space="preserve">, </w:t>
      </w:r>
      <w:r w:rsidR="003C7842">
        <w:rPr>
          <w:color w:val="0D0D0D" w:themeColor="text1" w:themeTint="F2"/>
          <w:sz w:val="28"/>
          <w:szCs w:val="28"/>
        </w:rPr>
        <w:t xml:space="preserve"> признанные нуждающимися </w:t>
      </w:r>
      <w:r w:rsidR="00832F41">
        <w:rPr>
          <w:color w:val="0D0D0D" w:themeColor="text1" w:themeTint="F2"/>
          <w:sz w:val="28"/>
          <w:szCs w:val="28"/>
        </w:rPr>
        <w:t>в предоставлении социальных услуг.</w:t>
      </w:r>
    </w:p>
    <w:p w:rsidR="00AB3FBB" w:rsidRPr="000A4508" w:rsidRDefault="000C610A" w:rsidP="00301243">
      <w:pPr>
        <w:ind w:firstLine="708"/>
        <w:jc w:val="both"/>
        <w:outlineLvl w:val="1"/>
        <w:rPr>
          <w:bCs/>
          <w:color w:val="0D0D0D" w:themeColor="text1" w:themeTint="F2"/>
          <w:sz w:val="28"/>
          <w:szCs w:val="28"/>
        </w:rPr>
      </w:pPr>
      <w:r w:rsidRPr="000A4508">
        <w:rPr>
          <w:bCs/>
          <w:iCs/>
          <w:color w:val="0D0D0D" w:themeColor="text1" w:themeTint="F2"/>
          <w:sz w:val="28"/>
          <w:szCs w:val="28"/>
        </w:rPr>
        <w:t xml:space="preserve">В 2016г. </w:t>
      </w:r>
      <w:r w:rsidR="003C7842">
        <w:rPr>
          <w:bCs/>
          <w:iCs/>
          <w:color w:val="0D0D0D" w:themeColor="text1" w:themeTint="F2"/>
          <w:sz w:val="28"/>
          <w:szCs w:val="28"/>
        </w:rPr>
        <w:t xml:space="preserve">в </w:t>
      </w:r>
      <w:r w:rsidRPr="000A4508">
        <w:rPr>
          <w:bCs/>
          <w:iCs/>
          <w:color w:val="0D0D0D" w:themeColor="text1" w:themeTint="F2"/>
          <w:sz w:val="28"/>
          <w:szCs w:val="28"/>
        </w:rPr>
        <w:t>структуру учреждения входило 11</w:t>
      </w:r>
      <w:r w:rsidR="00AB3FBB" w:rsidRPr="000A4508">
        <w:rPr>
          <w:bCs/>
          <w:iCs/>
          <w:color w:val="0D0D0D" w:themeColor="text1" w:themeTint="F2"/>
          <w:sz w:val="28"/>
          <w:szCs w:val="28"/>
        </w:rPr>
        <w:t xml:space="preserve"> подразделений</w:t>
      </w:r>
      <w:r w:rsidR="005C7879">
        <w:rPr>
          <w:bCs/>
          <w:iCs/>
          <w:color w:val="0D0D0D" w:themeColor="text1" w:themeTint="F2"/>
          <w:sz w:val="28"/>
          <w:szCs w:val="28"/>
        </w:rPr>
        <w:t xml:space="preserve"> со штатной численностью 177 шт.ед., в том числе</w:t>
      </w:r>
      <w:r w:rsidR="00AB3FBB" w:rsidRPr="000A4508">
        <w:rPr>
          <w:color w:val="0D0D0D" w:themeColor="text1" w:themeTint="F2"/>
          <w:sz w:val="28"/>
          <w:szCs w:val="28"/>
        </w:rPr>
        <w:t>:</w:t>
      </w:r>
    </w:p>
    <w:p w:rsidR="00AB3FBB" w:rsidRPr="000A4508" w:rsidRDefault="00AB3FBB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- административно-управленческий аппарат</w:t>
      </w:r>
      <w:r w:rsidR="005C7879">
        <w:rPr>
          <w:color w:val="0D0D0D" w:themeColor="text1" w:themeTint="F2"/>
          <w:sz w:val="28"/>
          <w:szCs w:val="28"/>
        </w:rPr>
        <w:t xml:space="preserve"> </w:t>
      </w:r>
      <w:r w:rsidR="005C7879" w:rsidRPr="006B6003">
        <w:rPr>
          <w:color w:val="0D0D0D" w:themeColor="text1" w:themeTint="F2"/>
          <w:sz w:val="28"/>
          <w:szCs w:val="28"/>
        </w:rPr>
        <w:t>–  28 шт. ед.;</w:t>
      </w:r>
    </w:p>
    <w:p w:rsidR="00AB3FBB" w:rsidRPr="000A4508" w:rsidRDefault="00AB3FBB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- 8 отделений социального обслуживания на дому граждан пожилого возраста и инвалидов</w:t>
      </w:r>
      <w:r w:rsidR="005C7879">
        <w:rPr>
          <w:color w:val="0D0D0D" w:themeColor="text1" w:themeTint="F2"/>
          <w:sz w:val="28"/>
          <w:szCs w:val="28"/>
        </w:rPr>
        <w:t xml:space="preserve"> - </w:t>
      </w:r>
      <w:r w:rsidR="005C7879" w:rsidRPr="000A4508">
        <w:rPr>
          <w:color w:val="0D0D0D" w:themeColor="text1" w:themeTint="F2"/>
          <w:sz w:val="28"/>
          <w:szCs w:val="28"/>
        </w:rPr>
        <w:t xml:space="preserve">111 шт. </w:t>
      </w:r>
      <w:proofErr w:type="spellStart"/>
      <w:proofErr w:type="gramStart"/>
      <w:r w:rsidR="005C7879" w:rsidRPr="000A4508">
        <w:rPr>
          <w:color w:val="0D0D0D" w:themeColor="text1" w:themeTint="F2"/>
          <w:sz w:val="28"/>
          <w:szCs w:val="28"/>
        </w:rPr>
        <w:t>ед</w:t>
      </w:r>
      <w:proofErr w:type="spellEnd"/>
      <w:proofErr w:type="gramEnd"/>
      <w:r w:rsidRPr="000A4508">
        <w:rPr>
          <w:color w:val="0D0D0D" w:themeColor="text1" w:themeTint="F2"/>
          <w:sz w:val="28"/>
          <w:szCs w:val="28"/>
        </w:rPr>
        <w:t>;</w:t>
      </w:r>
    </w:p>
    <w:p w:rsidR="00AB3FBB" w:rsidRPr="000A4508" w:rsidRDefault="00AB3FBB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- социально-реабилитационное отделение</w:t>
      </w:r>
      <w:r w:rsidR="005C7879">
        <w:rPr>
          <w:color w:val="0D0D0D" w:themeColor="text1" w:themeTint="F2"/>
          <w:sz w:val="28"/>
          <w:szCs w:val="28"/>
        </w:rPr>
        <w:t xml:space="preserve"> - </w:t>
      </w:r>
      <w:r w:rsidR="005C7879" w:rsidRPr="000A4508">
        <w:rPr>
          <w:color w:val="0D0D0D" w:themeColor="text1" w:themeTint="F2"/>
          <w:sz w:val="28"/>
          <w:szCs w:val="28"/>
        </w:rPr>
        <w:t xml:space="preserve">22 шт. </w:t>
      </w:r>
      <w:proofErr w:type="spellStart"/>
      <w:proofErr w:type="gramStart"/>
      <w:r w:rsidR="005C7879" w:rsidRPr="000A4508">
        <w:rPr>
          <w:color w:val="0D0D0D" w:themeColor="text1" w:themeTint="F2"/>
          <w:sz w:val="28"/>
          <w:szCs w:val="28"/>
        </w:rPr>
        <w:t>ед</w:t>
      </w:r>
      <w:proofErr w:type="spellEnd"/>
      <w:proofErr w:type="gramEnd"/>
      <w:r w:rsidRPr="000A4508">
        <w:rPr>
          <w:color w:val="0D0D0D" w:themeColor="text1" w:themeTint="F2"/>
          <w:sz w:val="28"/>
          <w:szCs w:val="28"/>
        </w:rPr>
        <w:t>;</w:t>
      </w:r>
    </w:p>
    <w:p w:rsidR="00E60D32" w:rsidRPr="000A4508" w:rsidRDefault="00AB3FBB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- отделение срочного социального обслуживания</w:t>
      </w:r>
      <w:r w:rsidR="005C7879">
        <w:rPr>
          <w:color w:val="0D0D0D" w:themeColor="text1" w:themeTint="F2"/>
          <w:sz w:val="28"/>
          <w:szCs w:val="28"/>
        </w:rPr>
        <w:t xml:space="preserve"> - </w:t>
      </w:r>
      <w:r w:rsidR="005C7879" w:rsidRPr="000A4508">
        <w:rPr>
          <w:color w:val="0D0D0D" w:themeColor="text1" w:themeTint="F2"/>
          <w:sz w:val="28"/>
          <w:szCs w:val="28"/>
        </w:rPr>
        <w:t>16 шт. ед</w:t>
      </w:r>
      <w:r w:rsidRPr="000A4508">
        <w:rPr>
          <w:color w:val="0D0D0D" w:themeColor="text1" w:themeTint="F2"/>
          <w:sz w:val="28"/>
          <w:szCs w:val="28"/>
        </w:rPr>
        <w:t>.</w:t>
      </w:r>
    </w:p>
    <w:p w:rsidR="007B37C7" w:rsidRDefault="003C784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ноябре  2016 г. структура и штатная численность учреждения была приведена в соответствие с постановлением Правительства Красноярского края </w:t>
      </w:r>
      <w:r w:rsidR="00975FA2" w:rsidRPr="00975FA2">
        <w:rPr>
          <w:color w:val="0D0D0D" w:themeColor="text1" w:themeTint="F2"/>
          <w:sz w:val="28"/>
          <w:szCs w:val="28"/>
        </w:rPr>
        <w:t>от 17.12.2014 № 606-п «Об утверждении нормативов штатной численности краевых учреждений социального обслуживания»</w:t>
      </w:r>
      <w:r w:rsidR="00975FA2">
        <w:rPr>
          <w:color w:val="0D0D0D" w:themeColor="text1" w:themeTint="F2"/>
          <w:sz w:val="28"/>
          <w:szCs w:val="28"/>
        </w:rPr>
        <w:t xml:space="preserve"> и с января 2017 года составляла 166,5 шт</w:t>
      </w:r>
      <w:proofErr w:type="gramStart"/>
      <w:r w:rsidR="00975FA2">
        <w:rPr>
          <w:color w:val="0D0D0D" w:themeColor="text1" w:themeTint="F2"/>
          <w:sz w:val="28"/>
          <w:szCs w:val="28"/>
        </w:rPr>
        <w:t>.е</w:t>
      </w:r>
      <w:proofErr w:type="gramEnd"/>
      <w:r w:rsidR="00975FA2">
        <w:rPr>
          <w:color w:val="0D0D0D" w:themeColor="text1" w:themeTint="F2"/>
          <w:sz w:val="28"/>
          <w:szCs w:val="28"/>
        </w:rPr>
        <w:t>диниц, в том числе:</w:t>
      </w:r>
    </w:p>
    <w:p w:rsidR="00975FA2" w:rsidRDefault="00975FA2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- административно-управленческий </w:t>
      </w:r>
      <w:r w:rsidRPr="00AB001B">
        <w:rPr>
          <w:color w:val="0D0D0D" w:themeColor="text1" w:themeTint="F2"/>
          <w:sz w:val="28"/>
          <w:szCs w:val="28"/>
        </w:rPr>
        <w:t xml:space="preserve">аппарат –  </w:t>
      </w:r>
      <w:r w:rsidR="00AB001B" w:rsidRPr="00AB001B">
        <w:rPr>
          <w:color w:val="0D0D0D" w:themeColor="text1" w:themeTint="F2"/>
          <w:sz w:val="28"/>
          <w:szCs w:val="28"/>
        </w:rPr>
        <w:t xml:space="preserve">15 </w:t>
      </w:r>
      <w:r w:rsidRPr="00AB001B">
        <w:rPr>
          <w:color w:val="0D0D0D" w:themeColor="text1" w:themeTint="F2"/>
          <w:sz w:val="28"/>
          <w:szCs w:val="28"/>
        </w:rPr>
        <w:t>шт. ед.;</w:t>
      </w:r>
    </w:p>
    <w:p w:rsidR="00AB001B" w:rsidRPr="000A4508" w:rsidRDefault="00AB001B" w:rsidP="0030124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Вспомогательный и обслуживающий персонал -16,5 шт.ед.;</w:t>
      </w:r>
    </w:p>
    <w:p w:rsidR="00975FA2" w:rsidRPr="000A4508" w:rsidRDefault="00975FA2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- </w:t>
      </w:r>
      <w:r w:rsidR="006B6003">
        <w:rPr>
          <w:color w:val="0D0D0D" w:themeColor="text1" w:themeTint="F2"/>
          <w:sz w:val="28"/>
          <w:szCs w:val="28"/>
        </w:rPr>
        <w:t xml:space="preserve">6 </w:t>
      </w:r>
      <w:r w:rsidRPr="000A4508">
        <w:rPr>
          <w:color w:val="0D0D0D" w:themeColor="text1" w:themeTint="F2"/>
          <w:sz w:val="28"/>
          <w:szCs w:val="28"/>
        </w:rPr>
        <w:t>отделени</w:t>
      </w:r>
      <w:r w:rsidR="006B6003">
        <w:rPr>
          <w:color w:val="0D0D0D" w:themeColor="text1" w:themeTint="F2"/>
          <w:sz w:val="28"/>
          <w:szCs w:val="28"/>
        </w:rPr>
        <w:t>й</w:t>
      </w:r>
      <w:r w:rsidRPr="000A4508">
        <w:rPr>
          <w:color w:val="0D0D0D" w:themeColor="text1" w:themeTint="F2"/>
          <w:sz w:val="28"/>
          <w:szCs w:val="28"/>
        </w:rPr>
        <w:t xml:space="preserve"> социального обслуживания на дому – </w:t>
      </w:r>
      <w:r w:rsidR="00AB001B">
        <w:rPr>
          <w:color w:val="0D0D0D" w:themeColor="text1" w:themeTint="F2"/>
          <w:sz w:val="28"/>
          <w:szCs w:val="28"/>
        </w:rPr>
        <w:t>105</w:t>
      </w:r>
      <w:r w:rsidRPr="000A4508">
        <w:rPr>
          <w:color w:val="0D0D0D" w:themeColor="text1" w:themeTint="F2"/>
          <w:sz w:val="28"/>
          <w:szCs w:val="28"/>
        </w:rPr>
        <w:t xml:space="preserve"> шт. </w:t>
      </w:r>
      <w:proofErr w:type="spellStart"/>
      <w:proofErr w:type="gramStart"/>
      <w:r w:rsidRPr="000A4508">
        <w:rPr>
          <w:color w:val="0D0D0D" w:themeColor="text1" w:themeTint="F2"/>
          <w:sz w:val="28"/>
          <w:szCs w:val="28"/>
        </w:rPr>
        <w:t>ед</w:t>
      </w:r>
      <w:proofErr w:type="spellEnd"/>
      <w:proofErr w:type="gramEnd"/>
      <w:r w:rsidRPr="000A4508">
        <w:rPr>
          <w:color w:val="0D0D0D" w:themeColor="text1" w:themeTint="F2"/>
          <w:sz w:val="28"/>
          <w:szCs w:val="28"/>
        </w:rPr>
        <w:t>;</w:t>
      </w:r>
    </w:p>
    <w:p w:rsidR="00975FA2" w:rsidRPr="000A4508" w:rsidRDefault="00975FA2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- социально-реабилитационное отделение – </w:t>
      </w:r>
      <w:r w:rsidR="00AB001B">
        <w:rPr>
          <w:color w:val="0D0D0D" w:themeColor="text1" w:themeTint="F2"/>
          <w:sz w:val="28"/>
          <w:szCs w:val="28"/>
        </w:rPr>
        <w:t>17</w:t>
      </w:r>
      <w:r w:rsidRPr="000A4508">
        <w:rPr>
          <w:color w:val="0D0D0D" w:themeColor="text1" w:themeTint="F2"/>
          <w:sz w:val="28"/>
          <w:szCs w:val="28"/>
        </w:rPr>
        <w:t xml:space="preserve"> шт. </w:t>
      </w:r>
      <w:proofErr w:type="spellStart"/>
      <w:proofErr w:type="gramStart"/>
      <w:r w:rsidRPr="000A4508">
        <w:rPr>
          <w:color w:val="0D0D0D" w:themeColor="text1" w:themeTint="F2"/>
          <w:sz w:val="28"/>
          <w:szCs w:val="28"/>
        </w:rPr>
        <w:t>ед</w:t>
      </w:r>
      <w:proofErr w:type="spellEnd"/>
      <w:proofErr w:type="gramEnd"/>
      <w:r w:rsidRPr="000A4508">
        <w:rPr>
          <w:color w:val="0D0D0D" w:themeColor="text1" w:themeTint="F2"/>
          <w:sz w:val="28"/>
          <w:szCs w:val="28"/>
        </w:rPr>
        <w:t>;</w:t>
      </w:r>
    </w:p>
    <w:p w:rsidR="00975FA2" w:rsidRDefault="00975FA2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- отделение срочного социального обслуживания – </w:t>
      </w:r>
      <w:r w:rsidR="00AB001B">
        <w:rPr>
          <w:color w:val="0D0D0D" w:themeColor="text1" w:themeTint="F2"/>
          <w:sz w:val="28"/>
          <w:szCs w:val="28"/>
        </w:rPr>
        <w:t>8</w:t>
      </w:r>
      <w:r w:rsidRPr="000A4508">
        <w:rPr>
          <w:color w:val="0D0D0D" w:themeColor="text1" w:themeTint="F2"/>
          <w:sz w:val="28"/>
          <w:szCs w:val="28"/>
        </w:rPr>
        <w:t xml:space="preserve"> шт. </w:t>
      </w:r>
      <w:proofErr w:type="spellStart"/>
      <w:proofErr w:type="gramStart"/>
      <w:r w:rsidRPr="000A4508">
        <w:rPr>
          <w:color w:val="0D0D0D" w:themeColor="text1" w:themeTint="F2"/>
          <w:sz w:val="28"/>
          <w:szCs w:val="28"/>
        </w:rPr>
        <w:t>ед</w:t>
      </w:r>
      <w:proofErr w:type="spellEnd"/>
      <w:proofErr w:type="gramEnd"/>
      <w:r w:rsidRPr="000A4508">
        <w:rPr>
          <w:color w:val="0D0D0D" w:themeColor="text1" w:themeTint="F2"/>
          <w:sz w:val="28"/>
          <w:szCs w:val="28"/>
        </w:rPr>
        <w:t>;</w:t>
      </w:r>
    </w:p>
    <w:p w:rsidR="00AB001B" w:rsidRPr="000A4508" w:rsidRDefault="00AB001B" w:rsidP="0030124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организационно-методическое отделение – 5 шт.ед.</w:t>
      </w:r>
    </w:p>
    <w:p w:rsidR="00975FA2" w:rsidRPr="000A4508" w:rsidRDefault="00975FA2" w:rsidP="00301243">
      <w:pPr>
        <w:jc w:val="both"/>
        <w:rPr>
          <w:color w:val="0D0D0D" w:themeColor="text1" w:themeTint="F2"/>
          <w:sz w:val="28"/>
          <w:szCs w:val="28"/>
        </w:rPr>
      </w:pPr>
    </w:p>
    <w:p w:rsidR="00B56259" w:rsidRDefault="009454D0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В 2016 году учреждению было доведено </w:t>
      </w:r>
      <w:r w:rsidR="00832F41">
        <w:rPr>
          <w:color w:val="0D0D0D" w:themeColor="text1" w:themeTint="F2"/>
          <w:sz w:val="28"/>
          <w:szCs w:val="28"/>
        </w:rPr>
        <w:t>муниципальное</w:t>
      </w:r>
      <w:r w:rsidRPr="000A4508">
        <w:rPr>
          <w:color w:val="0D0D0D" w:themeColor="text1" w:themeTint="F2"/>
          <w:sz w:val="28"/>
          <w:szCs w:val="28"/>
        </w:rPr>
        <w:t xml:space="preserve"> задание</w:t>
      </w:r>
      <w:r w:rsidR="00FD2AD3">
        <w:rPr>
          <w:color w:val="0D0D0D" w:themeColor="text1" w:themeTint="F2"/>
          <w:sz w:val="28"/>
          <w:szCs w:val="28"/>
        </w:rPr>
        <w:t xml:space="preserve"> в следующих объемах:</w:t>
      </w:r>
    </w:p>
    <w:p w:rsidR="00FD2AD3" w:rsidRPr="009723B2" w:rsidRDefault="00B56259" w:rsidP="00301243">
      <w:pPr>
        <w:ind w:firstLine="708"/>
        <w:jc w:val="both"/>
        <w:rPr>
          <w:b/>
          <w:color w:val="0D0D0D" w:themeColor="text1" w:themeTint="F2"/>
          <w:sz w:val="28"/>
          <w:szCs w:val="28"/>
        </w:rPr>
      </w:pPr>
      <w:r w:rsidRPr="009723B2">
        <w:rPr>
          <w:b/>
          <w:color w:val="0D0D0D" w:themeColor="text1" w:themeTint="F2"/>
          <w:sz w:val="28"/>
          <w:szCs w:val="28"/>
        </w:rPr>
        <w:t xml:space="preserve"> в форме социального обслуживания на дому</w:t>
      </w:r>
    </w:p>
    <w:p w:rsidR="00B56259" w:rsidRDefault="009454D0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723B2">
        <w:rPr>
          <w:i/>
          <w:color w:val="0D0D0D" w:themeColor="text1" w:themeTint="F2"/>
          <w:sz w:val="28"/>
          <w:szCs w:val="28"/>
        </w:rPr>
        <w:t>показ</w:t>
      </w:r>
      <w:r w:rsidR="00FD2AD3" w:rsidRPr="009723B2">
        <w:rPr>
          <w:i/>
          <w:color w:val="0D0D0D" w:themeColor="text1" w:themeTint="F2"/>
          <w:sz w:val="28"/>
          <w:szCs w:val="28"/>
        </w:rPr>
        <w:t>атели, характеризующие</w:t>
      </w:r>
      <w:r w:rsidR="00B56259" w:rsidRPr="009723B2">
        <w:rPr>
          <w:i/>
          <w:color w:val="0D0D0D" w:themeColor="text1" w:themeTint="F2"/>
          <w:sz w:val="28"/>
          <w:szCs w:val="28"/>
        </w:rPr>
        <w:t xml:space="preserve"> качество предоставляемой услуги</w:t>
      </w:r>
      <w:r w:rsidR="00B56259">
        <w:rPr>
          <w:color w:val="0D0D0D" w:themeColor="text1" w:themeTint="F2"/>
          <w:sz w:val="28"/>
          <w:szCs w:val="28"/>
        </w:rPr>
        <w:t>:</w:t>
      </w:r>
    </w:p>
    <w:p w:rsidR="00B56259" w:rsidRPr="00B56259" w:rsidRDefault="00B56259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color w:val="0D0D0D" w:themeColor="text1" w:themeTint="F2"/>
          <w:sz w:val="28"/>
          <w:szCs w:val="28"/>
        </w:rPr>
        <w:lastRenderedPageBreak/>
        <w:t>-</w:t>
      </w:r>
      <w:r w:rsidRPr="00B56259">
        <w:rPr>
          <w:rFonts w:eastAsia="Calibri"/>
          <w:sz w:val="28"/>
          <w:szCs w:val="28"/>
        </w:rPr>
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</w:r>
      <w:r>
        <w:rPr>
          <w:rFonts w:eastAsia="Calibri"/>
          <w:sz w:val="28"/>
          <w:szCs w:val="28"/>
        </w:rPr>
        <w:t xml:space="preserve"> -100%, исполнение</w:t>
      </w:r>
      <w:r w:rsidR="009723B2">
        <w:rPr>
          <w:rFonts w:eastAsia="Calibri"/>
          <w:sz w:val="28"/>
          <w:szCs w:val="28"/>
        </w:rPr>
        <w:t xml:space="preserve"> -100%;</w:t>
      </w:r>
    </w:p>
    <w:p w:rsidR="00B56259" w:rsidRPr="00B56259" w:rsidRDefault="00B56259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удовлетворенность получателей социальных услуг в оказанных социальных услугах</w:t>
      </w:r>
      <w:r>
        <w:rPr>
          <w:rFonts w:eastAsia="Calibri"/>
          <w:sz w:val="28"/>
          <w:szCs w:val="28"/>
        </w:rPr>
        <w:t xml:space="preserve"> – 90% и более, исполнение – 100%</w:t>
      </w:r>
      <w:r w:rsidR="009723B2">
        <w:rPr>
          <w:rFonts w:eastAsia="Calibri"/>
          <w:sz w:val="28"/>
          <w:szCs w:val="28"/>
        </w:rPr>
        <w:t>;</w:t>
      </w:r>
    </w:p>
    <w:p w:rsidR="00FD2AD3" w:rsidRPr="009723B2" w:rsidRDefault="00B56259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укомплектование организации специалистами, оказывающими социальные услуги</w:t>
      </w:r>
      <w:r w:rsidR="00FD2AD3" w:rsidRPr="00B56259">
        <w:rPr>
          <w:color w:val="0D0D0D" w:themeColor="text1" w:themeTint="F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90% и более, исполнение – 95%</w:t>
      </w:r>
      <w:r w:rsidR="009723B2">
        <w:rPr>
          <w:rFonts w:eastAsia="Calibri"/>
          <w:sz w:val="28"/>
          <w:szCs w:val="28"/>
        </w:rPr>
        <w:t>.</w:t>
      </w:r>
    </w:p>
    <w:p w:rsidR="00FD2AD3" w:rsidRPr="00B56259" w:rsidRDefault="00FD2AD3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723B2">
        <w:rPr>
          <w:i/>
          <w:color w:val="0D0D0D" w:themeColor="text1" w:themeTint="F2"/>
          <w:sz w:val="28"/>
          <w:szCs w:val="28"/>
        </w:rPr>
        <w:t xml:space="preserve">показатели, характеризующие </w:t>
      </w:r>
      <w:r w:rsidR="009454D0" w:rsidRPr="009723B2">
        <w:rPr>
          <w:i/>
          <w:color w:val="0D0D0D" w:themeColor="text1" w:themeTint="F2"/>
          <w:sz w:val="28"/>
          <w:szCs w:val="28"/>
        </w:rPr>
        <w:t xml:space="preserve">объем </w:t>
      </w:r>
      <w:r w:rsidRPr="009723B2">
        <w:rPr>
          <w:i/>
          <w:color w:val="0D0D0D" w:themeColor="text1" w:themeTint="F2"/>
          <w:sz w:val="28"/>
          <w:szCs w:val="28"/>
        </w:rPr>
        <w:t>предоставляемой</w:t>
      </w:r>
      <w:r w:rsidR="009454D0" w:rsidRPr="009723B2">
        <w:rPr>
          <w:i/>
          <w:color w:val="0D0D0D" w:themeColor="text1" w:themeTint="F2"/>
          <w:sz w:val="28"/>
          <w:szCs w:val="28"/>
        </w:rPr>
        <w:t xml:space="preserve"> услуги</w:t>
      </w:r>
      <w:r w:rsidRPr="00B56259">
        <w:rPr>
          <w:color w:val="0D0D0D" w:themeColor="text1" w:themeTint="F2"/>
          <w:sz w:val="28"/>
          <w:szCs w:val="28"/>
        </w:rPr>
        <w:t>.</w:t>
      </w:r>
    </w:p>
    <w:p w:rsidR="00B56259" w:rsidRDefault="00B56259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численность граждан, получивших социальные услуги</w:t>
      </w:r>
      <w:r w:rsidR="009723B2">
        <w:rPr>
          <w:rFonts w:eastAsia="Calibri"/>
          <w:sz w:val="28"/>
          <w:szCs w:val="28"/>
        </w:rPr>
        <w:t xml:space="preserve"> -1030 чел., исполнено 1264 чел. (122%).</w:t>
      </w:r>
    </w:p>
    <w:p w:rsidR="009723B2" w:rsidRPr="009723B2" w:rsidRDefault="009723B2" w:rsidP="00301243">
      <w:pPr>
        <w:ind w:firstLine="708"/>
        <w:jc w:val="both"/>
        <w:rPr>
          <w:b/>
          <w:color w:val="0D0D0D" w:themeColor="text1" w:themeTint="F2"/>
          <w:sz w:val="28"/>
          <w:szCs w:val="28"/>
        </w:rPr>
      </w:pPr>
      <w:r w:rsidRPr="009723B2">
        <w:rPr>
          <w:b/>
          <w:color w:val="0D0D0D" w:themeColor="text1" w:themeTint="F2"/>
          <w:sz w:val="28"/>
          <w:szCs w:val="28"/>
        </w:rPr>
        <w:t xml:space="preserve">в </w:t>
      </w:r>
      <w:proofErr w:type="spellStart"/>
      <w:r>
        <w:rPr>
          <w:b/>
          <w:color w:val="0D0D0D" w:themeColor="text1" w:themeTint="F2"/>
          <w:sz w:val="28"/>
          <w:szCs w:val="28"/>
        </w:rPr>
        <w:t>полустационарной</w:t>
      </w:r>
      <w:proofErr w:type="spellEnd"/>
      <w:r>
        <w:rPr>
          <w:b/>
          <w:color w:val="0D0D0D" w:themeColor="text1" w:themeTint="F2"/>
          <w:sz w:val="28"/>
          <w:szCs w:val="28"/>
        </w:rPr>
        <w:t xml:space="preserve"> </w:t>
      </w:r>
      <w:r w:rsidRPr="009723B2">
        <w:rPr>
          <w:b/>
          <w:color w:val="0D0D0D" w:themeColor="text1" w:themeTint="F2"/>
          <w:sz w:val="28"/>
          <w:szCs w:val="28"/>
        </w:rPr>
        <w:t xml:space="preserve">форме социального обслуживания </w:t>
      </w:r>
    </w:p>
    <w:p w:rsidR="009723B2" w:rsidRDefault="009723B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723B2">
        <w:rPr>
          <w:i/>
          <w:color w:val="0D0D0D" w:themeColor="text1" w:themeTint="F2"/>
          <w:sz w:val="28"/>
          <w:szCs w:val="28"/>
        </w:rPr>
        <w:t>показатели, характеризующие качество предоставляемой услуги</w:t>
      </w:r>
      <w:r>
        <w:rPr>
          <w:color w:val="0D0D0D" w:themeColor="text1" w:themeTint="F2"/>
          <w:sz w:val="28"/>
          <w:szCs w:val="28"/>
        </w:rPr>
        <w:t>:</w:t>
      </w:r>
    </w:p>
    <w:p w:rsidR="009723B2" w:rsidRPr="00B56259" w:rsidRDefault="009723B2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color w:val="0D0D0D" w:themeColor="text1" w:themeTint="F2"/>
          <w:sz w:val="28"/>
          <w:szCs w:val="28"/>
        </w:rPr>
        <w:t>-</w:t>
      </w:r>
      <w:r w:rsidRPr="00B56259">
        <w:rPr>
          <w:rFonts w:eastAsia="Calibri"/>
          <w:sz w:val="28"/>
          <w:szCs w:val="28"/>
        </w:rPr>
        <w:t xml:space="preserve"> доля получателей социальных услуг, получающих социальные услуги в рамках заключенных договоров о социальном обслуживании с организацией, от общего числа получателей социальных услуг</w:t>
      </w:r>
      <w:r>
        <w:rPr>
          <w:rFonts w:eastAsia="Calibri"/>
          <w:sz w:val="28"/>
          <w:szCs w:val="28"/>
        </w:rPr>
        <w:t xml:space="preserve"> -12% и более, исполнение -18,2%;</w:t>
      </w:r>
    </w:p>
    <w:p w:rsidR="009723B2" w:rsidRPr="00B56259" w:rsidRDefault="009723B2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удовлетворенность получателей социальных услуг в оказанных социальных услугах</w:t>
      </w:r>
      <w:r>
        <w:rPr>
          <w:rFonts w:eastAsia="Calibri"/>
          <w:sz w:val="28"/>
          <w:szCs w:val="28"/>
        </w:rPr>
        <w:t xml:space="preserve"> – 90% и более, исполнение – 100%;</w:t>
      </w:r>
    </w:p>
    <w:p w:rsidR="009723B2" w:rsidRDefault="009723B2" w:rsidP="00301243">
      <w:pPr>
        <w:ind w:firstLine="708"/>
        <w:jc w:val="both"/>
        <w:rPr>
          <w:rFonts w:eastAsia="Calibri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укомплектование организации специалистами, оказывающими социальные услуги</w:t>
      </w:r>
      <w:r w:rsidRPr="00B56259">
        <w:rPr>
          <w:color w:val="0D0D0D" w:themeColor="text1" w:themeTint="F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90% и более, исполнение – 96%;</w:t>
      </w:r>
    </w:p>
    <w:p w:rsidR="009723B2" w:rsidRDefault="009723B2" w:rsidP="003012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23B2">
        <w:rPr>
          <w:rFonts w:eastAsia="Calibri"/>
          <w:sz w:val="28"/>
          <w:szCs w:val="28"/>
        </w:rPr>
        <w:t>количество нарушений санитарного и пожарного законодательства в отчетном году, выявленных при проведении проверок</w:t>
      </w:r>
      <w:r>
        <w:rPr>
          <w:rFonts w:eastAsia="Calibri"/>
          <w:sz w:val="28"/>
          <w:szCs w:val="28"/>
        </w:rPr>
        <w:t xml:space="preserve"> - 0, исполнено – 0;</w:t>
      </w:r>
    </w:p>
    <w:p w:rsidR="009723B2" w:rsidRPr="009723B2" w:rsidRDefault="009723B2" w:rsidP="003012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723B2">
        <w:rPr>
          <w:rFonts w:eastAsia="Calibri"/>
          <w:sz w:val="28"/>
          <w:szCs w:val="28"/>
        </w:rPr>
        <w:t>доступность получения социальных услуг в организации</w:t>
      </w:r>
      <w:r>
        <w:rPr>
          <w:rFonts w:eastAsia="Calibri"/>
          <w:sz w:val="28"/>
          <w:szCs w:val="28"/>
        </w:rPr>
        <w:t xml:space="preserve"> – 50%, исполнено – 88%.</w:t>
      </w:r>
    </w:p>
    <w:p w:rsidR="009723B2" w:rsidRPr="00B56259" w:rsidRDefault="009723B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723B2">
        <w:rPr>
          <w:i/>
          <w:color w:val="0D0D0D" w:themeColor="text1" w:themeTint="F2"/>
          <w:sz w:val="28"/>
          <w:szCs w:val="28"/>
        </w:rPr>
        <w:t>показатели, характеризующие объем предоставляемой услуги</w:t>
      </w:r>
      <w:r w:rsidRPr="00B56259">
        <w:rPr>
          <w:color w:val="0D0D0D" w:themeColor="text1" w:themeTint="F2"/>
          <w:sz w:val="28"/>
          <w:szCs w:val="28"/>
        </w:rPr>
        <w:t>.</w:t>
      </w:r>
    </w:p>
    <w:p w:rsidR="009723B2" w:rsidRPr="00B56259" w:rsidRDefault="009723B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B56259">
        <w:rPr>
          <w:rFonts w:eastAsia="Calibri"/>
          <w:sz w:val="28"/>
          <w:szCs w:val="28"/>
        </w:rPr>
        <w:t>- численность граждан, получивших социальные услуги</w:t>
      </w:r>
      <w:r>
        <w:rPr>
          <w:rFonts w:eastAsia="Calibri"/>
          <w:sz w:val="28"/>
          <w:szCs w:val="28"/>
        </w:rPr>
        <w:t xml:space="preserve"> -1610 чел., исполнено 1904 чел. (118%).</w:t>
      </w:r>
    </w:p>
    <w:p w:rsidR="00505D1D" w:rsidRDefault="00FD2AD3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9723B2">
        <w:rPr>
          <w:color w:val="0D0D0D" w:themeColor="text1" w:themeTint="F2"/>
          <w:sz w:val="28"/>
          <w:szCs w:val="28"/>
        </w:rPr>
        <w:t>Общие по Центру п</w:t>
      </w:r>
      <w:r w:rsidR="009454D0" w:rsidRPr="000A4508">
        <w:rPr>
          <w:color w:val="0D0D0D" w:themeColor="text1" w:themeTint="F2"/>
          <w:sz w:val="28"/>
          <w:szCs w:val="28"/>
        </w:rPr>
        <w:t xml:space="preserve">оказатели качества </w:t>
      </w:r>
      <w:r w:rsidR="00563232">
        <w:rPr>
          <w:color w:val="0D0D0D" w:themeColor="text1" w:themeTint="F2"/>
          <w:sz w:val="28"/>
          <w:szCs w:val="28"/>
        </w:rPr>
        <w:t>по</w:t>
      </w:r>
      <w:r w:rsidR="009454D0" w:rsidRPr="000A4508">
        <w:rPr>
          <w:color w:val="0D0D0D" w:themeColor="text1" w:themeTint="F2"/>
          <w:sz w:val="28"/>
          <w:szCs w:val="28"/>
        </w:rPr>
        <w:t xml:space="preserve"> муниципальном</w:t>
      </w:r>
      <w:r w:rsidR="00563232">
        <w:rPr>
          <w:color w:val="0D0D0D" w:themeColor="text1" w:themeTint="F2"/>
          <w:sz w:val="28"/>
          <w:szCs w:val="28"/>
        </w:rPr>
        <w:t>у</w:t>
      </w:r>
      <w:r w:rsidR="009454D0" w:rsidRPr="000A4508">
        <w:rPr>
          <w:color w:val="0D0D0D" w:themeColor="text1" w:themeTint="F2"/>
          <w:sz w:val="28"/>
          <w:szCs w:val="28"/>
        </w:rPr>
        <w:t xml:space="preserve"> задани</w:t>
      </w:r>
      <w:r w:rsidR="00563232">
        <w:rPr>
          <w:color w:val="0D0D0D" w:themeColor="text1" w:themeTint="F2"/>
          <w:sz w:val="28"/>
          <w:szCs w:val="28"/>
        </w:rPr>
        <w:t>ю</w:t>
      </w:r>
      <w:r w:rsidR="009454D0" w:rsidRPr="000A4508">
        <w:rPr>
          <w:color w:val="0D0D0D" w:themeColor="text1" w:themeTint="F2"/>
          <w:sz w:val="28"/>
          <w:szCs w:val="28"/>
        </w:rPr>
        <w:t xml:space="preserve"> выполнены  на 113%, объем оказываемой </w:t>
      </w:r>
      <w:r w:rsidR="009723B2">
        <w:rPr>
          <w:color w:val="0D0D0D" w:themeColor="text1" w:themeTint="F2"/>
          <w:sz w:val="28"/>
          <w:szCs w:val="28"/>
        </w:rPr>
        <w:t>муниципальной</w:t>
      </w:r>
      <w:r w:rsidR="009454D0" w:rsidRPr="000A4508">
        <w:rPr>
          <w:color w:val="0D0D0D" w:themeColor="text1" w:themeTint="F2"/>
          <w:sz w:val="28"/>
          <w:szCs w:val="28"/>
        </w:rPr>
        <w:t xml:space="preserve"> услуги </w:t>
      </w:r>
      <w:r w:rsidR="00563232">
        <w:rPr>
          <w:color w:val="0D0D0D" w:themeColor="text1" w:themeTint="F2"/>
          <w:sz w:val="28"/>
          <w:szCs w:val="28"/>
        </w:rPr>
        <w:t xml:space="preserve">выполнен </w:t>
      </w:r>
      <w:r w:rsidR="009454D0" w:rsidRPr="000A4508">
        <w:rPr>
          <w:color w:val="0D0D0D" w:themeColor="text1" w:themeTint="F2"/>
          <w:sz w:val="28"/>
          <w:szCs w:val="28"/>
        </w:rPr>
        <w:t xml:space="preserve">на 111%. </w:t>
      </w:r>
      <w:r w:rsidR="00505D1D">
        <w:rPr>
          <w:color w:val="0D0D0D" w:themeColor="text1" w:themeTint="F2"/>
          <w:sz w:val="28"/>
          <w:szCs w:val="28"/>
        </w:rPr>
        <w:t xml:space="preserve">   </w:t>
      </w:r>
    </w:p>
    <w:p w:rsidR="009454D0" w:rsidRPr="000A4508" w:rsidRDefault="00505D1D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5C7879">
        <w:rPr>
          <w:color w:val="0D0D0D" w:themeColor="text1" w:themeTint="F2"/>
          <w:sz w:val="28"/>
          <w:szCs w:val="28"/>
        </w:rPr>
        <w:t>Социальные у</w:t>
      </w:r>
      <w:r w:rsidR="009454D0" w:rsidRPr="000A4508">
        <w:rPr>
          <w:color w:val="0D0D0D" w:themeColor="text1" w:themeTint="F2"/>
          <w:sz w:val="28"/>
          <w:szCs w:val="28"/>
        </w:rPr>
        <w:t xml:space="preserve">слуги </w:t>
      </w:r>
      <w:r w:rsidR="005C7879">
        <w:rPr>
          <w:color w:val="0D0D0D" w:themeColor="text1" w:themeTint="F2"/>
          <w:sz w:val="28"/>
          <w:szCs w:val="28"/>
        </w:rPr>
        <w:t xml:space="preserve">в учреждении </w:t>
      </w:r>
      <w:r w:rsidR="009454D0" w:rsidRPr="000A4508">
        <w:rPr>
          <w:color w:val="0D0D0D" w:themeColor="text1" w:themeTint="F2"/>
          <w:sz w:val="28"/>
          <w:szCs w:val="28"/>
        </w:rPr>
        <w:t xml:space="preserve">предоставляются </w:t>
      </w:r>
      <w:r w:rsidR="005C7879">
        <w:rPr>
          <w:color w:val="0D0D0D" w:themeColor="text1" w:themeTint="F2"/>
          <w:sz w:val="28"/>
          <w:szCs w:val="28"/>
        </w:rPr>
        <w:t xml:space="preserve">ПСУ </w:t>
      </w:r>
      <w:r w:rsidR="009454D0" w:rsidRPr="000A4508">
        <w:rPr>
          <w:color w:val="0D0D0D" w:themeColor="text1" w:themeTint="F2"/>
          <w:sz w:val="28"/>
          <w:szCs w:val="28"/>
        </w:rPr>
        <w:t>на платной и бесплатной основе</w:t>
      </w:r>
      <w:r w:rsidR="005C7879">
        <w:rPr>
          <w:color w:val="0D0D0D" w:themeColor="text1" w:themeTint="F2"/>
          <w:sz w:val="28"/>
          <w:szCs w:val="28"/>
        </w:rPr>
        <w:t xml:space="preserve">, в соответствие </w:t>
      </w:r>
      <w:r>
        <w:rPr>
          <w:color w:val="0D0D0D" w:themeColor="text1" w:themeTint="F2"/>
          <w:sz w:val="28"/>
          <w:szCs w:val="28"/>
        </w:rPr>
        <w:t>со ст.31</w:t>
      </w:r>
      <w:r w:rsidR="009454D0" w:rsidRPr="000A4508">
        <w:rPr>
          <w:color w:val="0D0D0D" w:themeColor="text1" w:themeTint="F2"/>
          <w:sz w:val="28"/>
          <w:szCs w:val="28"/>
        </w:rPr>
        <w:t>.</w:t>
      </w:r>
      <w:r w:rsidRPr="00505D1D">
        <w:t xml:space="preserve"> </w:t>
      </w:r>
      <w:r w:rsidRPr="00505D1D">
        <w:rPr>
          <w:color w:val="0D0D0D" w:themeColor="text1" w:themeTint="F2"/>
          <w:sz w:val="28"/>
          <w:szCs w:val="28"/>
        </w:rPr>
        <w:t>Федеральн</w:t>
      </w:r>
      <w:r>
        <w:rPr>
          <w:color w:val="0D0D0D" w:themeColor="text1" w:themeTint="F2"/>
          <w:sz w:val="28"/>
          <w:szCs w:val="28"/>
        </w:rPr>
        <w:t>ого</w:t>
      </w:r>
      <w:r w:rsidRPr="00505D1D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а</w:t>
      </w:r>
      <w:r w:rsidRPr="00505D1D">
        <w:rPr>
          <w:color w:val="0D0D0D" w:themeColor="text1" w:themeTint="F2"/>
          <w:sz w:val="28"/>
          <w:szCs w:val="28"/>
        </w:rPr>
        <w:t xml:space="preserve">  № 442-ФЗ  «Об основах социального обслуживания граждан в Российской Федерации», </w:t>
      </w:r>
      <w:r>
        <w:rPr>
          <w:color w:val="0D0D0D" w:themeColor="text1" w:themeTint="F2"/>
          <w:sz w:val="28"/>
          <w:szCs w:val="28"/>
        </w:rPr>
        <w:t xml:space="preserve">ст. 8 </w:t>
      </w:r>
      <w:r w:rsidRPr="00505D1D">
        <w:rPr>
          <w:color w:val="0D0D0D" w:themeColor="text1" w:themeTint="F2"/>
          <w:sz w:val="28"/>
          <w:szCs w:val="28"/>
        </w:rPr>
        <w:t>Закон</w:t>
      </w:r>
      <w:r>
        <w:rPr>
          <w:color w:val="0D0D0D" w:themeColor="text1" w:themeTint="F2"/>
          <w:sz w:val="28"/>
          <w:szCs w:val="28"/>
        </w:rPr>
        <w:t>а</w:t>
      </w:r>
      <w:r w:rsidRPr="00505D1D">
        <w:rPr>
          <w:color w:val="0D0D0D" w:themeColor="text1" w:themeTint="F2"/>
          <w:sz w:val="28"/>
          <w:szCs w:val="28"/>
        </w:rPr>
        <w:t xml:space="preserve"> Красноярского края "Об организации социального обслуживания граждан в Красноярском крае" от 16 декабря 2014г. № 7-3032</w:t>
      </w:r>
      <w:r>
        <w:rPr>
          <w:color w:val="0D0D0D" w:themeColor="text1" w:themeTint="F2"/>
          <w:sz w:val="28"/>
          <w:szCs w:val="28"/>
        </w:rPr>
        <w:t>.</w:t>
      </w:r>
    </w:p>
    <w:p w:rsidR="009454D0" w:rsidRPr="000A4508" w:rsidRDefault="0056323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2016 году учреждением предоставлены социальные услуги</w:t>
      </w:r>
      <w:r w:rsidR="009454D0" w:rsidRPr="000A4508">
        <w:rPr>
          <w:color w:val="0D0D0D" w:themeColor="text1" w:themeTint="F2"/>
          <w:sz w:val="28"/>
          <w:szCs w:val="28"/>
        </w:rPr>
        <w:t xml:space="preserve"> 3185 </w:t>
      </w:r>
      <w:r>
        <w:rPr>
          <w:color w:val="0D0D0D" w:themeColor="text1" w:themeTint="F2"/>
          <w:sz w:val="28"/>
          <w:szCs w:val="28"/>
        </w:rPr>
        <w:t>гражданам</w:t>
      </w:r>
      <w:r w:rsidR="009454D0" w:rsidRPr="000A4508">
        <w:rPr>
          <w:color w:val="0D0D0D" w:themeColor="text1" w:themeTint="F2"/>
          <w:sz w:val="28"/>
          <w:szCs w:val="28"/>
        </w:rPr>
        <w:t xml:space="preserve">, </w:t>
      </w:r>
      <w:r>
        <w:rPr>
          <w:color w:val="0D0D0D" w:themeColor="text1" w:themeTint="F2"/>
          <w:sz w:val="28"/>
          <w:szCs w:val="28"/>
        </w:rPr>
        <w:t xml:space="preserve">из них </w:t>
      </w:r>
      <w:r w:rsidR="009454D0" w:rsidRPr="000A4508">
        <w:rPr>
          <w:color w:val="0D0D0D" w:themeColor="text1" w:themeTint="F2"/>
          <w:sz w:val="28"/>
          <w:szCs w:val="28"/>
        </w:rPr>
        <w:t xml:space="preserve"> бесплатно услуги </w:t>
      </w:r>
      <w:r>
        <w:rPr>
          <w:color w:val="0D0D0D" w:themeColor="text1" w:themeTint="F2"/>
          <w:sz w:val="28"/>
          <w:szCs w:val="28"/>
        </w:rPr>
        <w:t>предоставлены</w:t>
      </w:r>
      <w:r w:rsidR="009454D0" w:rsidRPr="000A4508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2454</w:t>
      </w:r>
      <w:r w:rsidR="009454D0" w:rsidRPr="000A4508">
        <w:rPr>
          <w:color w:val="0D0D0D" w:themeColor="text1" w:themeTint="F2"/>
          <w:sz w:val="28"/>
          <w:szCs w:val="28"/>
        </w:rPr>
        <w:t xml:space="preserve"> чел</w:t>
      </w:r>
      <w:r>
        <w:rPr>
          <w:color w:val="0D0D0D" w:themeColor="text1" w:themeTint="F2"/>
          <w:sz w:val="28"/>
          <w:szCs w:val="28"/>
        </w:rPr>
        <w:t>овекам, платно - 731</w:t>
      </w:r>
      <w:r w:rsidR="009454D0" w:rsidRPr="000A4508">
        <w:rPr>
          <w:color w:val="0D0D0D" w:themeColor="text1" w:themeTint="F2"/>
          <w:sz w:val="28"/>
          <w:szCs w:val="28"/>
        </w:rPr>
        <w:t>.</w:t>
      </w:r>
    </w:p>
    <w:p w:rsidR="009454D0" w:rsidRPr="000A4508" w:rsidRDefault="009454D0" w:rsidP="00301243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Их </w:t>
      </w:r>
      <w:r w:rsidR="00563232">
        <w:rPr>
          <w:color w:val="0D0D0D" w:themeColor="text1" w:themeTint="F2"/>
          <w:sz w:val="28"/>
          <w:szCs w:val="28"/>
        </w:rPr>
        <w:t xml:space="preserve">общего </w:t>
      </w:r>
      <w:r w:rsidRPr="000A4508">
        <w:rPr>
          <w:color w:val="0D0D0D" w:themeColor="text1" w:themeTint="F2"/>
          <w:sz w:val="28"/>
          <w:szCs w:val="28"/>
        </w:rPr>
        <w:t xml:space="preserve">числа обслуженных </w:t>
      </w:r>
      <w:r w:rsidR="00563232">
        <w:rPr>
          <w:color w:val="0D0D0D" w:themeColor="text1" w:themeTint="F2"/>
          <w:sz w:val="28"/>
          <w:szCs w:val="28"/>
        </w:rPr>
        <w:t xml:space="preserve">услуги были предоставлены </w:t>
      </w:r>
      <w:r w:rsidRPr="000A4508">
        <w:rPr>
          <w:color w:val="0D0D0D" w:themeColor="text1" w:themeTint="F2"/>
          <w:sz w:val="28"/>
          <w:szCs w:val="28"/>
        </w:rPr>
        <w:t>1537 инвалид</w:t>
      </w:r>
      <w:r w:rsidR="00563232">
        <w:rPr>
          <w:color w:val="0D0D0D" w:themeColor="text1" w:themeTint="F2"/>
          <w:sz w:val="28"/>
          <w:szCs w:val="28"/>
        </w:rPr>
        <w:t>ам</w:t>
      </w:r>
      <w:r w:rsidRPr="000A4508">
        <w:rPr>
          <w:color w:val="0D0D0D" w:themeColor="text1" w:themeTint="F2"/>
          <w:sz w:val="28"/>
          <w:szCs w:val="28"/>
        </w:rPr>
        <w:t>, в т.ч.  335 инвалид</w:t>
      </w:r>
      <w:r w:rsidR="00563232">
        <w:rPr>
          <w:color w:val="0D0D0D" w:themeColor="text1" w:themeTint="F2"/>
          <w:sz w:val="28"/>
          <w:szCs w:val="28"/>
        </w:rPr>
        <w:t>ам</w:t>
      </w:r>
      <w:r w:rsidRPr="000A4508">
        <w:rPr>
          <w:color w:val="0D0D0D" w:themeColor="text1" w:themeTint="F2"/>
          <w:sz w:val="28"/>
          <w:szCs w:val="28"/>
        </w:rPr>
        <w:t xml:space="preserve"> трудоспособного возраста. </w:t>
      </w:r>
    </w:p>
    <w:p w:rsidR="005F47BE" w:rsidRPr="000A4508" w:rsidRDefault="005F47BE" w:rsidP="00301243">
      <w:pPr>
        <w:jc w:val="both"/>
        <w:rPr>
          <w:color w:val="0D0D0D" w:themeColor="text1" w:themeTint="F2"/>
          <w:sz w:val="28"/>
          <w:szCs w:val="28"/>
        </w:rPr>
      </w:pPr>
    </w:p>
    <w:p w:rsidR="00301243" w:rsidRDefault="00301243" w:rsidP="00301243">
      <w:pPr>
        <w:spacing w:line="219" w:lineRule="atLeast"/>
        <w:jc w:val="both"/>
        <w:rPr>
          <w:b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</w:p>
    <w:p w:rsidR="00301243" w:rsidRDefault="00301243" w:rsidP="00301243">
      <w:pPr>
        <w:spacing w:line="219" w:lineRule="atLeast"/>
        <w:jc w:val="both"/>
        <w:rPr>
          <w:b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</w:p>
    <w:p w:rsidR="00301243" w:rsidRDefault="00301243" w:rsidP="00301243">
      <w:pPr>
        <w:spacing w:line="219" w:lineRule="atLeast"/>
        <w:jc w:val="both"/>
        <w:rPr>
          <w:b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</w:p>
    <w:p w:rsidR="00326DED" w:rsidRPr="000A4508" w:rsidRDefault="00326DED" w:rsidP="00301243">
      <w:pPr>
        <w:spacing w:line="219" w:lineRule="atLeast"/>
        <w:jc w:val="both"/>
        <w:rPr>
          <w:rFonts w:ascii="Arial" w:hAnsi="Arial" w:cs="Arial"/>
          <w:b/>
          <w:color w:val="0D0D0D" w:themeColor="text1" w:themeTint="F2"/>
          <w:sz w:val="28"/>
          <w:szCs w:val="28"/>
          <w:u w:val="single"/>
        </w:rPr>
      </w:pPr>
      <w:r w:rsidRPr="000A4508">
        <w:rPr>
          <w:b/>
          <w:i/>
          <w:iCs/>
          <w:color w:val="0D0D0D" w:themeColor="text1" w:themeTint="F2"/>
          <w:sz w:val="28"/>
          <w:szCs w:val="28"/>
          <w:u w:val="single"/>
          <w:bdr w:val="none" w:sz="0" w:space="0" w:color="auto" w:frame="1"/>
        </w:rPr>
        <w:lastRenderedPageBreak/>
        <w:t>Сведения о предоставлении социальных услуг</w:t>
      </w:r>
    </w:p>
    <w:p w:rsidR="00326DED" w:rsidRPr="000A4508" w:rsidRDefault="00326DED" w:rsidP="00301243">
      <w:pPr>
        <w:widowControl w:val="0"/>
        <w:ind w:firstLine="720"/>
        <w:jc w:val="both"/>
        <w:rPr>
          <w:color w:val="0D0D0D" w:themeColor="text1" w:themeTint="F2"/>
          <w:sz w:val="28"/>
          <w:szCs w:val="28"/>
        </w:rPr>
      </w:pPr>
    </w:p>
    <w:tbl>
      <w:tblPr>
        <w:tblW w:w="106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417"/>
        <w:gridCol w:w="1559"/>
        <w:gridCol w:w="1701"/>
        <w:gridCol w:w="1560"/>
        <w:gridCol w:w="1559"/>
        <w:gridCol w:w="1701"/>
      </w:tblGrid>
      <w:tr w:rsidR="00BB6E77" w:rsidRPr="000A4508" w:rsidTr="00BB6E7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0E52B0" w:rsidRDefault="00BB6E77" w:rsidP="00301243">
            <w:pPr>
              <w:jc w:val="both"/>
              <w:rPr>
                <w:color w:val="0D0D0D" w:themeColor="text1" w:themeTint="F2"/>
                <w:bdr w:val="none" w:sz="0" w:space="0" w:color="auto" w:frame="1"/>
              </w:rPr>
            </w:pPr>
            <w:r w:rsidRPr="000E52B0">
              <w:rPr>
                <w:color w:val="0D0D0D" w:themeColor="text1" w:themeTint="F2"/>
                <w:bdr w:val="none" w:sz="0" w:space="0" w:color="auto" w:frame="1"/>
              </w:rPr>
              <w:t>Всего оказано услуг</w:t>
            </w:r>
          </w:p>
          <w:p w:rsidR="00BB6E77" w:rsidRPr="000E52B0" w:rsidRDefault="00BB6E77" w:rsidP="00301243">
            <w:pPr>
              <w:jc w:val="both"/>
              <w:rPr>
                <w:color w:val="0D0D0D" w:themeColor="text1" w:themeTint="F2"/>
                <w:bdr w:val="none" w:sz="0" w:space="0" w:color="auto" w:frame="1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7" w:rsidRPr="000E52B0" w:rsidRDefault="00BB6E77" w:rsidP="00301243">
            <w:pPr>
              <w:jc w:val="both"/>
              <w:rPr>
                <w:color w:val="0D0D0D" w:themeColor="text1" w:themeTint="F2"/>
              </w:rPr>
            </w:pPr>
            <w:r w:rsidRPr="000E52B0">
              <w:rPr>
                <w:color w:val="0D0D0D" w:themeColor="text1" w:themeTint="F2"/>
                <w:bdr w:val="none" w:sz="0" w:space="0" w:color="auto" w:frame="1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0E52B0" w:rsidRDefault="00BB6E77" w:rsidP="0030124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</w:rPr>
              <w:t>ПСУ</w:t>
            </w:r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на дому, </w:t>
            </w:r>
            <w:proofErr w:type="gramStart"/>
            <w:r w:rsidRPr="000E52B0">
              <w:rPr>
                <w:color w:val="0D0D0D" w:themeColor="text1" w:themeTint="F2"/>
                <w:bdr w:val="none" w:sz="0" w:space="0" w:color="auto" w:frame="1"/>
              </w:rPr>
              <w:t>воспользовавшиеся</w:t>
            </w:r>
            <w:proofErr w:type="gramEnd"/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услугами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0E52B0" w:rsidRDefault="00BB6E77" w:rsidP="0030124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</w:rPr>
              <w:t>ПСУ</w:t>
            </w:r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, </w:t>
            </w:r>
            <w:r>
              <w:rPr>
                <w:color w:val="0D0D0D" w:themeColor="text1" w:themeTint="F2"/>
                <w:bdr w:val="none" w:sz="0" w:space="0" w:color="auto" w:frame="1"/>
              </w:rPr>
              <w:t>СРО</w:t>
            </w:r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</w:t>
            </w:r>
            <w:proofErr w:type="gramStart"/>
            <w:r w:rsidRPr="000E52B0">
              <w:rPr>
                <w:color w:val="0D0D0D" w:themeColor="text1" w:themeTint="F2"/>
                <w:bdr w:val="none" w:sz="0" w:space="0" w:color="auto" w:frame="1"/>
              </w:rPr>
              <w:t>воспользовавшиеся</w:t>
            </w:r>
            <w:proofErr w:type="gramEnd"/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услугами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E77" w:rsidRPr="000E52B0" w:rsidRDefault="00BB6E77" w:rsidP="0030124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</w:rPr>
              <w:t>ПСУ</w:t>
            </w:r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отделения срочного социального обслуживания</w:t>
            </w:r>
            <w:r>
              <w:rPr>
                <w:color w:val="0D0D0D" w:themeColor="text1" w:themeTint="F2"/>
                <w:bdr w:val="none" w:sz="0" w:space="0" w:color="auto" w:frame="1"/>
              </w:rPr>
              <w:t>,</w:t>
            </w:r>
            <w:r w:rsidRPr="000E52B0">
              <w:rPr>
                <w:color w:val="0D0D0D" w:themeColor="text1" w:themeTint="F2"/>
                <w:bdr w:val="none" w:sz="0" w:space="0" w:color="auto" w:frame="1"/>
              </w:rPr>
              <w:t xml:space="preserve"> воспользовавшиеся услугами</w:t>
            </w:r>
          </w:p>
        </w:tc>
      </w:tr>
      <w:tr w:rsidR="00BB6E77" w:rsidRPr="000A4508" w:rsidTr="00BB6E77">
        <w:trPr>
          <w:trHeight w:val="14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77" w:rsidRPr="000A4508" w:rsidRDefault="00BB6E77" w:rsidP="00301243">
            <w:pPr>
              <w:jc w:val="both"/>
              <w:rPr>
                <w:rFonts w:asciiTheme="minorHAnsi" w:hAnsiTheme="minorHAnsi" w:cs="Arial"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bdr w:val="none" w:sz="0" w:space="0" w:color="auto" w:frame="1"/>
              </w:rPr>
              <w:t>У</w:t>
            </w:r>
            <w:r w:rsidRPr="009723B2">
              <w:rPr>
                <w:color w:val="0D0D0D" w:themeColor="text1" w:themeTint="F2"/>
                <w:bdr w:val="none" w:sz="0" w:space="0" w:color="auto" w:frame="1"/>
              </w:rPr>
              <w:t>слуги по основной деятельности</w:t>
            </w:r>
            <w:r>
              <w:rPr>
                <w:color w:val="0D0D0D" w:themeColor="text1" w:themeTint="F2"/>
                <w:bdr w:val="none" w:sz="0" w:space="0" w:color="auto" w:frame="1"/>
              </w:rPr>
              <w:t xml:space="preserve"> в рамках МЗ</w:t>
            </w:r>
          </w:p>
          <w:p w:rsidR="00BB6E77" w:rsidRPr="009723B2" w:rsidRDefault="00BB6E77" w:rsidP="00301243">
            <w:pPr>
              <w:jc w:val="both"/>
              <w:rPr>
                <w:color w:val="0D0D0D" w:themeColor="text1" w:themeTint="F2"/>
              </w:rPr>
            </w:pPr>
            <w:r w:rsidRPr="009723B2">
              <w:rPr>
                <w:color w:val="0D0D0D" w:themeColor="text1" w:themeTint="F2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7" w:rsidRPr="009723B2" w:rsidRDefault="00BB6E77" w:rsidP="0030124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В том числе с</w:t>
            </w:r>
            <w:r w:rsidRPr="009723B2">
              <w:rPr>
                <w:color w:val="0D0D0D" w:themeColor="text1" w:themeTint="F2"/>
              </w:rPr>
              <w:t>рочные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jc w:val="both"/>
              <w:rPr>
                <w:color w:val="0D0D0D" w:themeColor="text1" w:themeTint="F2"/>
              </w:rPr>
            </w:pPr>
            <w:r w:rsidRPr="009723B2">
              <w:rPr>
                <w:color w:val="0D0D0D" w:themeColor="text1" w:themeTint="F2"/>
                <w:bdr w:val="none" w:sz="0" w:space="0" w:color="auto" w:frame="1"/>
              </w:rPr>
              <w:t>Дополнительные платны</w:t>
            </w:r>
            <w:r>
              <w:rPr>
                <w:color w:val="0D0D0D" w:themeColor="text1" w:themeTint="F2"/>
                <w:bdr w:val="none" w:sz="0" w:space="0" w:color="auto" w:frame="1"/>
              </w:rPr>
              <w:t>е</w:t>
            </w:r>
            <w:r w:rsidRPr="009723B2">
              <w:rPr>
                <w:color w:val="0D0D0D" w:themeColor="text1" w:themeTint="F2"/>
                <w:bdr w:val="none" w:sz="0" w:space="0" w:color="auto" w:frame="1"/>
              </w:rPr>
              <w:t xml:space="preserve"> услуг</w:t>
            </w:r>
            <w:r>
              <w:rPr>
                <w:color w:val="0D0D0D" w:themeColor="text1" w:themeTint="F2"/>
                <w:bdr w:val="none" w:sz="0" w:space="0" w:color="auto" w:frame="1"/>
              </w:rPr>
              <w:t>и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77" w:rsidRPr="000A4508" w:rsidRDefault="00BB6E77" w:rsidP="00301243">
            <w:pPr>
              <w:jc w:val="both"/>
              <w:rPr>
                <w:rFonts w:asciiTheme="minorHAnsi" w:hAnsiTheme="minorHAnsi" w:cs="Arial"/>
                <w:color w:val="0D0D0D" w:themeColor="text1" w:themeTint="F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77" w:rsidRPr="000A4508" w:rsidRDefault="00BB6E77" w:rsidP="00301243">
            <w:pPr>
              <w:jc w:val="both"/>
              <w:rPr>
                <w:rFonts w:asciiTheme="minorHAnsi" w:hAnsiTheme="minorHAnsi" w:cs="Arial"/>
                <w:color w:val="0D0D0D" w:themeColor="text1" w:themeTint="F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E77" w:rsidRPr="000A4508" w:rsidRDefault="00BB6E77" w:rsidP="00301243">
            <w:pPr>
              <w:jc w:val="both"/>
              <w:rPr>
                <w:rFonts w:asciiTheme="minorHAnsi" w:hAnsiTheme="minorHAnsi" w:cs="Arial"/>
                <w:color w:val="0D0D0D" w:themeColor="text1" w:themeTint="F2"/>
              </w:rPr>
            </w:pPr>
          </w:p>
        </w:tc>
      </w:tr>
      <w:tr w:rsidR="00BB6E77" w:rsidRPr="000A4508" w:rsidTr="00BB6E7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noProof/>
                <w:lang w:val="en-US"/>
              </w:rPr>
              <w:t>18</w:t>
            </w:r>
            <w:r w:rsidRPr="009723B2">
              <w:rPr>
                <w:b/>
                <w:noProof/>
              </w:rPr>
              <w:t>9 079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BB6E77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BB6E77">
              <w:rPr>
                <w:b/>
                <w:noProof/>
                <w:lang w:val="en-US"/>
              </w:rPr>
              <w:t>186410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noProof/>
                <w:lang w:val="en-US"/>
              </w:rPr>
              <w:t>2</w:t>
            </w:r>
            <w:r w:rsidRPr="009723B2">
              <w:rPr>
                <w:b/>
                <w:noProof/>
              </w:rPr>
              <w:t xml:space="preserve"> </w:t>
            </w:r>
            <w:r w:rsidRPr="009723B2">
              <w:rPr>
                <w:b/>
                <w:noProof/>
                <w:lang w:val="en-US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noProof/>
                <w:lang w:val="en-US"/>
              </w:rPr>
              <w:t>2</w:t>
            </w:r>
            <w:r w:rsidRPr="009723B2">
              <w:rPr>
                <w:b/>
                <w:noProof/>
              </w:rPr>
              <w:t xml:space="preserve"> </w:t>
            </w:r>
            <w:r w:rsidRPr="009723B2">
              <w:rPr>
                <w:b/>
                <w:noProof/>
                <w:lang w:val="en-US"/>
              </w:rPr>
              <w:t>669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color w:val="0D0D0D" w:themeColor="text1" w:themeTint="F2"/>
              </w:rPr>
              <w:t>1264</w:t>
            </w:r>
            <w:r>
              <w:rPr>
                <w:b/>
                <w:color w:val="0D0D0D" w:themeColor="text1" w:themeTint="F2"/>
              </w:rPr>
              <w:t xml:space="preserve"> 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color w:val="0D0D0D" w:themeColor="text1" w:themeTint="F2"/>
              </w:rPr>
              <w:t>370</w:t>
            </w:r>
            <w:r>
              <w:rPr>
                <w:b/>
                <w:color w:val="0D0D0D" w:themeColor="text1" w:themeTint="F2"/>
              </w:rPr>
              <w:t xml:space="preserve">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6E77" w:rsidRPr="009723B2" w:rsidRDefault="00BB6E77" w:rsidP="00301243">
            <w:pPr>
              <w:spacing w:line="219" w:lineRule="atLeast"/>
              <w:jc w:val="both"/>
              <w:rPr>
                <w:b/>
                <w:color w:val="0D0D0D" w:themeColor="text1" w:themeTint="F2"/>
              </w:rPr>
            </w:pPr>
            <w:r w:rsidRPr="009723B2">
              <w:rPr>
                <w:b/>
                <w:color w:val="0D0D0D" w:themeColor="text1" w:themeTint="F2"/>
              </w:rPr>
              <w:t>1551</w:t>
            </w:r>
            <w:r>
              <w:rPr>
                <w:b/>
                <w:color w:val="0D0D0D" w:themeColor="text1" w:themeTint="F2"/>
              </w:rPr>
              <w:t xml:space="preserve"> чел.</w:t>
            </w:r>
          </w:p>
        </w:tc>
      </w:tr>
    </w:tbl>
    <w:p w:rsidR="00FC6ADF" w:rsidRDefault="00FC6ADF" w:rsidP="0030124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B6E77" w:rsidRDefault="00BB6E77" w:rsidP="0030124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 w:rsidRPr="00BB6E77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Количественные показатели в разрезе услуг:</w:t>
      </w:r>
    </w:p>
    <w:p w:rsidR="00BB6E77" w:rsidRPr="00BB6E77" w:rsidRDefault="00BB6E77" w:rsidP="0030124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"/>
        <w:gridCol w:w="3441"/>
        <w:gridCol w:w="3528"/>
        <w:gridCol w:w="2850"/>
      </w:tblGrid>
      <w:tr w:rsidR="001A18F5" w:rsidRPr="005A662F" w:rsidTr="00512C08">
        <w:trPr>
          <w:trHeight w:val="1136"/>
        </w:trPr>
        <w:tc>
          <w:tcPr>
            <w:tcW w:w="177" w:type="pct"/>
            <w:tcBorders>
              <w:bottom w:val="single" w:sz="4" w:space="0" w:color="auto"/>
            </w:tcBorders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 xml:space="preserve">№ </w:t>
            </w:r>
            <w:proofErr w:type="spellStart"/>
            <w:proofErr w:type="gramStart"/>
            <w:r w:rsidRPr="005A662F">
              <w:t>п</w:t>
            </w:r>
            <w:proofErr w:type="spellEnd"/>
            <w:proofErr w:type="gramEnd"/>
            <w:r w:rsidRPr="005A662F">
              <w:t>/</w:t>
            </w:r>
            <w:proofErr w:type="spellStart"/>
            <w:r w:rsidRPr="005A662F">
              <w:t>п</w:t>
            </w:r>
            <w:proofErr w:type="spellEnd"/>
          </w:p>
        </w:tc>
        <w:tc>
          <w:tcPr>
            <w:tcW w:w="1690" w:type="pct"/>
            <w:tcBorders>
              <w:bottom w:val="single" w:sz="4" w:space="0" w:color="auto"/>
            </w:tcBorders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Наименование видов социальных услуг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00" w:type="pct"/>
            <w:tcBorders>
              <w:bottom w:val="single" w:sz="4" w:space="0" w:color="auto"/>
            </w:tcBorders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Количество оказанных дополнительных (платных) социальных услуг (единиц)</w:t>
            </w:r>
          </w:p>
        </w:tc>
      </w:tr>
      <w:tr w:rsidR="001A18F5" w:rsidRPr="005A662F" w:rsidTr="00512C08">
        <w:trPr>
          <w:trHeight w:val="277"/>
        </w:trPr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1</w:t>
            </w: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2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4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62F">
              <w:t>6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Социально-бытовые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103519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1713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Социально-медицинские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75779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Социально-психологические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841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Социально-педагогические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1684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Социально-трудовые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850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Социально-правовые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647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5A662F">
              <w:rPr>
                <w:noProof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853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956</w:t>
            </w:r>
          </w:p>
        </w:tc>
      </w:tr>
      <w:tr w:rsidR="001A18F5" w:rsidRPr="005A662F" w:rsidTr="00512C08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Срочные</w:t>
            </w:r>
          </w:p>
        </w:tc>
        <w:tc>
          <w:tcPr>
            <w:tcW w:w="1733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2237</w:t>
            </w:r>
          </w:p>
        </w:tc>
        <w:tc>
          <w:tcPr>
            <w:tcW w:w="1400" w:type="pct"/>
            <w:shd w:val="clear" w:color="auto" w:fill="auto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0</w:t>
            </w:r>
          </w:p>
        </w:tc>
      </w:tr>
      <w:tr w:rsidR="001A18F5" w:rsidRPr="005A662F" w:rsidTr="001A18F5">
        <w:tc>
          <w:tcPr>
            <w:tcW w:w="177" w:type="pct"/>
          </w:tcPr>
          <w:p w:rsidR="001A18F5" w:rsidRPr="005A662F" w:rsidRDefault="001A18F5" w:rsidP="0030124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noProof/>
                <w:lang w:val="en-US"/>
              </w:rPr>
            </w:pPr>
          </w:p>
        </w:tc>
        <w:tc>
          <w:tcPr>
            <w:tcW w:w="1690" w:type="pct"/>
            <w:shd w:val="clear" w:color="auto" w:fill="EAF1DD" w:themeFill="accent3" w:themeFillTint="33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Итого</w:t>
            </w:r>
          </w:p>
        </w:tc>
        <w:tc>
          <w:tcPr>
            <w:tcW w:w="1733" w:type="pct"/>
            <w:shd w:val="clear" w:color="auto" w:fill="EAF1DD" w:themeFill="accent3" w:themeFillTint="33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186410</w:t>
            </w:r>
          </w:p>
        </w:tc>
        <w:tc>
          <w:tcPr>
            <w:tcW w:w="1400" w:type="pct"/>
            <w:shd w:val="clear" w:color="auto" w:fill="EAF1DD" w:themeFill="accent3" w:themeFillTint="33"/>
          </w:tcPr>
          <w:p w:rsidR="001A18F5" w:rsidRPr="005A662F" w:rsidRDefault="001A18F5" w:rsidP="00301243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lang w:val="en-US"/>
              </w:rPr>
            </w:pPr>
            <w:r w:rsidRPr="005A662F">
              <w:rPr>
                <w:noProof/>
                <w:lang w:val="en-US"/>
              </w:rPr>
              <w:t>2669</w:t>
            </w:r>
          </w:p>
        </w:tc>
      </w:tr>
    </w:tbl>
    <w:p w:rsidR="001A18F5" w:rsidRDefault="001A18F5" w:rsidP="00301243">
      <w:pPr>
        <w:ind w:firstLine="708"/>
        <w:jc w:val="both"/>
        <w:rPr>
          <w:rFonts w:eastAsia="+mn-ea"/>
          <w:color w:val="0D0D0D" w:themeColor="text1" w:themeTint="F2"/>
          <w:kern w:val="24"/>
          <w:sz w:val="28"/>
          <w:szCs w:val="28"/>
        </w:rPr>
      </w:pPr>
    </w:p>
    <w:p w:rsidR="00E60D32" w:rsidRPr="000A4508" w:rsidRDefault="00E12441" w:rsidP="00301243">
      <w:pPr>
        <w:ind w:firstLine="708"/>
        <w:jc w:val="both"/>
        <w:rPr>
          <w:rFonts w:eastAsia="+mn-ea"/>
          <w:color w:val="0D0D0D" w:themeColor="text1" w:themeTint="F2"/>
          <w:kern w:val="24"/>
          <w:sz w:val="28"/>
          <w:szCs w:val="28"/>
        </w:rPr>
      </w:pPr>
      <w:r w:rsidRPr="000A4508">
        <w:rPr>
          <w:rFonts w:eastAsia="+mn-ea"/>
          <w:color w:val="0D0D0D" w:themeColor="text1" w:themeTint="F2"/>
          <w:kern w:val="24"/>
          <w:sz w:val="28"/>
          <w:szCs w:val="28"/>
        </w:rPr>
        <w:t>Для нашей отрасли 2016 год стал вторым</w:t>
      </w:r>
      <w:r w:rsidR="00E60D32" w:rsidRPr="000A4508">
        <w:rPr>
          <w:rFonts w:eastAsia="+mn-ea"/>
          <w:color w:val="0D0D0D" w:themeColor="text1" w:themeTint="F2"/>
          <w:kern w:val="24"/>
          <w:sz w:val="28"/>
          <w:szCs w:val="28"/>
        </w:rPr>
        <w:t xml:space="preserve"> годом реализации нового законодательства в области социального обслуживания граждан</w:t>
      </w:r>
      <w:r w:rsidR="00E60D32" w:rsidRPr="000A4508">
        <w:rPr>
          <w:color w:val="0D0D0D" w:themeColor="text1" w:themeTint="F2"/>
          <w:sz w:val="28"/>
          <w:szCs w:val="28"/>
        </w:rPr>
        <w:t xml:space="preserve"> в связи с вступлением в силу 442 </w:t>
      </w:r>
      <w:r w:rsidR="00E60D32" w:rsidRPr="000A4508">
        <w:rPr>
          <w:bCs/>
          <w:color w:val="0D0D0D" w:themeColor="text1" w:themeTint="F2"/>
          <w:sz w:val="28"/>
          <w:szCs w:val="28"/>
        </w:rPr>
        <w:t>Федерального закона «Об основах социального обслуживания граждан в Российской Федерации»</w:t>
      </w:r>
      <w:r w:rsidR="00E60D32" w:rsidRPr="000A4508">
        <w:rPr>
          <w:rFonts w:eastAsia="+mn-ea"/>
          <w:color w:val="0D0D0D" w:themeColor="text1" w:themeTint="F2"/>
          <w:kern w:val="24"/>
          <w:sz w:val="28"/>
          <w:szCs w:val="28"/>
        </w:rPr>
        <w:t xml:space="preserve">. </w:t>
      </w:r>
    </w:p>
    <w:p w:rsidR="00EB16F0" w:rsidRDefault="00FC6ADF" w:rsidP="0030124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Ключевым моментом </w:t>
      </w:r>
      <w:r w:rsidR="00F70B88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залогом успеха в предоставлении социальных услуг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четкая координация деятель</w:t>
      </w:r>
      <w:r w:rsidR="004A1F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всех подразделений Центра, 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работающих на общий результат</w:t>
      </w:r>
      <w:r w:rsidR="001F4AF8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эффективное взаимодействие с Управлением социальной защиты населения Ленинского района в городе Красноярске</w:t>
      </w:r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ряду важных направлений: определение нуждаемости и оформление индивидуальной программы ПСУ, оперативное определение нуждаемости по срочным услугам, с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воевременность</w:t>
      </w:r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полнота 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внесения ин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формации в</w:t>
      </w:r>
      <w:r w:rsidR="004A1F7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1F7A" w:rsidRP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Региональный </w:t>
      </w:r>
      <w:r w:rsidR="00B10360" w:rsidRP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регистр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ПСУ</w:t>
      </w:r>
      <w:proofErr w:type="gramEnd"/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 ока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занных социальных услугах</w:t>
      </w:r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т.д.</w:t>
      </w:r>
      <w:r w:rsidR="00B10360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D36722" w:rsidRDefault="00FC6ADF" w:rsidP="0030124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Проводимая работа по ведению </w:t>
      </w:r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егистра нова по своему содер</w:t>
      </w:r>
      <w:r w:rsidR="007B4ADD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жанию, трудоемка, осложнена 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доработкой информационной системы</w:t>
      </w:r>
      <w:r w:rsid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требует пристального внимания и контроля</w:t>
      </w:r>
      <w:r w:rsidR="007B4ADD"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A45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47BE" w:rsidRPr="000A4508" w:rsidRDefault="00EB16F0" w:rsidP="0030124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16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2016г. нашим учреждением оказана помощь по сбору документов на определение нуждаемости и получении ИППСУ 646 гражданам.</w:t>
      </w:r>
    </w:p>
    <w:p w:rsidR="00AB3FBB" w:rsidRDefault="00240C3B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Продолжает активно  работать Попечительский совет, организованный при </w:t>
      </w:r>
      <w:r>
        <w:rPr>
          <w:color w:val="0D0D0D" w:themeColor="text1" w:themeTint="F2"/>
          <w:sz w:val="28"/>
          <w:szCs w:val="28"/>
        </w:rPr>
        <w:t>Ц</w:t>
      </w:r>
      <w:r w:rsidRPr="0026316B">
        <w:rPr>
          <w:color w:val="0D0D0D" w:themeColor="text1" w:themeTint="F2"/>
          <w:sz w:val="28"/>
          <w:szCs w:val="28"/>
        </w:rPr>
        <w:t>ентре в 2014г., за отчетный период проведено 4 заседания.</w:t>
      </w:r>
    </w:p>
    <w:p w:rsidR="00D36722" w:rsidRPr="000A4508" w:rsidRDefault="00D36722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9D2B71" w:rsidRPr="00D36722" w:rsidRDefault="009D2B71" w:rsidP="00301243">
      <w:pPr>
        <w:ind w:left="1125" w:right="458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0A4508">
        <w:rPr>
          <w:b/>
          <w:color w:val="0D0D0D" w:themeColor="text1" w:themeTint="F2"/>
          <w:sz w:val="28"/>
          <w:szCs w:val="28"/>
          <w:u w:val="single"/>
        </w:rPr>
        <w:t>Отделение социального обслуживания на дому</w:t>
      </w:r>
    </w:p>
    <w:p w:rsidR="009D2B71" w:rsidRPr="000A4508" w:rsidRDefault="009D2B71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Деятельность отделения социального обслуживания на дому направлена на решение проблем граждан пожилого возраста и инвалидов, частично </w:t>
      </w:r>
      <w:r w:rsidR="004C41F8" w:rsidRPr="000A4508">
        <w:rPr>
          <w:color w:val="0D0D0D" w:themeColor="text1" w:themeTint="F2"/>
          <w:sz w:val="28"/>
          <w:szCs w:val="28"/>
        </w:rPr>
        <w:t xml:space="preserve">и полностью </w:t>
      </w:r>
      <w:r w:rsidRPr="000A4508">
        <w:rPr>
          <w:color w:val="0D0D0D" w:themeColor="text1" w:themeTint="F2"/>
          <w:sz w:val="28"/>
          <w:szCs w:val="28"/>
        </w:rPr>
        <w:t>утративших способность к самообслуживанию, нуждающихся в посторонней поддержке. Это наиболее значимая</w:t>
      </w:r>
      <w:r w:rsidR="00AB3FBB" w:rsidRPr="000A4508">
        <w:rPr>
          <w:color w:val="0D0D0D" w:themeColor="text1" w:themeTint="F2"/>
          <w:sz w:val="28"/>
          <w:szCs w:val="28"/>
        </w:rPr>
        <w:t xml:space="preserve"> ф</w:t>
      </w:r>
      <w:r w:rsidRPr="000A4508">
        <w:rPr>
          <w:color w:val="0D0D0D" w:themeColor="text1" w:themeTint="F2"/>
          <w:sz w:val="28"/>
          <w:szCs w:val="28"/>
        </w:rPr>
        <w:t>орма социального обслуживания</w:t>
      </w:r>
      <w:r w:rsidR="000810A8">
        <w:rPr>
          <w:color w:val="0D0D0D" w:themeColor="text1" w:themeTint="F2"/>
          <w:sz w:val="28"/>
          <w:szCs w:val="28"/>
        </w:rPr>
        <w:t xml:space="preserve">. </w:t>
      </w:r>
      <w:r w:rsidR="00AB3FBB" w:rsidRPr="000A4508">
        <w:rPr>
          <w:color w:val="0D0D0D" w:themeColor="text1" w:themeTint="F2"/>
          <w:sz w:val="28"/>
          <w:szCs w:val="28"/>
        </w:rPr>
        <w:t xml:space="preserve">Данная форма обслуживания позволяет оказывать социальные услуги </w:t>
      </w:r>
      <w:r w:rsidR="000810A8">
        <w:rPr>
          <w:color w:val="0D0D0D" w:themeColor="text1" w:themeTint="F2"/>
          <w:sz w:val="28"/>
          <w:szCs w:val="28"/>
        </w:rPr>
        <w:t>гражданам, частично утратившим способность к самообслуживанию</w:t>
      </w:r>
      <w:r w:rsidR="004C41F8" w:rsidRPr="000A4508">
        <w:rPr>
          <w:color w:val="0D0D0D" w:themeColor="text1" w:themeTint="F2"/>
          <w:sz w:val="28"/>
          <w:szCs w:val="28"/>
        </w:rPr>
        <w:t xml:space="preserve">, </w:t>
      </w:r>
      <w:r w:rsidR="000810A8">
        <w:rPr>
          <w:color w:val="0D0D0D" w:themeColor="text1" w:themeTint="F2"/>
          <w:sz w:val="28"/>
          <w:szCs w:val="28"/>
        </w:rPr>
        <w:t>ч</w:t>
      </w:r>
      <w:r w:rsidR="004C41F8" w:rsidRPr="000A4508">
        <w:rPr>
          <w:color w:val="0D0D0D" w:themeColor="text1" w:themeTint="F2"/>
          <w:sz w:val="28"/>
          <w:szCs w:val="28"/>
        </w:rPr>
        <w:t>то</w:t>
      </w:r>
      <w:r w:rsidR="00AB3FBB" w:rsidRPr="000A4508">
        <w:rPr>
          <w:color w:val="0D0D0D" w:themeColor="text1" w:themeTint="F2"/>
          <w:sz w:val="28"/>
          <w:szCs w:val="28"/>
        </w:rPr>
        <w:t xml:space="preserve"> позволяет максимально про</w:t>
      </w:r>
      <w:r w:rsidR="000810A8">
        <w:rPr>
          <w:color w:val="0D0D0D" w:themeColor="text1" w:themeTint="F2"/>
          <w:sz w:val="28"/>
          <w:szCs w:val="28"/>
        </w:rPr>
        <w:t xml:space="preserve">длить нахождение пенсионеров и </w:t>
      </w:r>
      <w:r w:rsidR="00AB3FBB" w:rsidRPr="000A4508">
        <w:rPr>
          <w:color w:val="0D0D0D" w:themeColor="text1" w:themeTint="F2"/>
          <w:sz w:val="28"/>
          <w:szCs w:val="28"/>
        </w:rPr>
        <w:t>инвалидов в привычных для них домашних условиях.</w:t>
      </w:r>
      <w:r w:rsidRPr="000A4508">
        <w:rPr>
          <w:color w:val="0D0D0D" w:themeColor="text1" w:themeTint="F2"/>
          <w:sz w:val="28"/>
          <w:szCs w:val="28"/>
        </w:rPr>
        <w:t xml:space="preserve"> </w:t>
      </w:r>
    </w:p>
    <w:p w:rsidR="00F64376" w:rsidRPr="000A4508" w:rsidRDefault="00E52EC1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 В 2016г. на дому обслужено 126</w:t>
      </w:r>
      <w:r w:rsidR="00AB3FBB" w:rsidRPr="000A4508">
        <w:rPr>
          <w:color w:val="0D0D0D" w:themeColor="text1" w:themeTint="F2"/>
          <w:sz w:val="28"/>
          <w:szCs w:val="28"/>
        </w:rPr>
        <w:t>4</w:t>
      </w:r>
      <w:r w:rsidRPr="000A4508">
        <w:rPr>
          <w:color w:val="0D0D0D" w:themeColor="text1" w:themeTint="F2"/>
          <w:sz w:val="28"/>
          <w:szCs w:val="28"/>
        </w:rPr>
        <w:t xml:space="preserve"> человека, из них 728</w:t>
      </w:r>
      <w:r w:rsidR="00AB3FBB" w:rsidRPr="000A4508">
        <w:rPr>
          <w:color w:val="0D0D0D" w:themeColor="text1" w:themeTint="F2"/>
          <w:sz w:val="28"/>
          <w:szCs w:val="28"/>
        </w:rPr>
        <w:t xml:space="preserve"> инвалидов.</w:t>
      </w:r>
      <w:r w:rsidR="00F64376" w:rsidRPr="000A4508">
        <w:rPr>
          <w:color w:val="0D0D0D" w:themeColor="text1" w:themeTint="F2"/>
          <w:sz w:val="28"/>
          <w:szCs w:val="28"/>
        </w:rPr>
        <w:t xml:space="preserve"> </w:t>
      </w:r>
      <w:r w:rsidR="00D36722">
        <w:rPr>
          <w:color w:val="0D0D0D" w:themeColor="text1" w:themeTint="F2"/>
          <w:sz w:val="28"/>
          <w:szCs w:val="28"/>
        </w:rPr>
        <w:t>На платной основе услуги на дому получили 672 получателя, б</w:t>
      </w:r>
      <w:r w:rsidR="00F64376" w:rsidRPr="000A4508">
        <w:rPr>
          <w:color w:val="0D0D0D" w:themeColor="text1" w:themeTint="F2"/>
          <w:sz w:val="28"/>
          <w:szCs w:val="28"/>
        </w:rPr>
        <w:t xml:space="preserve">есплатно </w:t>
      </w:r>
      <w:r w:rsidR="00D36722">
        <w:rPr>
          <w:color w:val="0D0D0D" w:themeColor="text1" w:themeTint="F2"/>
          <w:sz w:val="28"/>
          <w:szCs w:val="28"/>
        </w:rPr>
        <w:t>-</w:t>
      </w:r>
      <w:r w:rsidR="00842C40" w:rsidRPr="000A4508">
        <w:rPr>
          <w:color w:val="0D0D0D" w:themeColor="text1" w:themeTint="F2"/>
          <w:sz w:val="28"/>
          <w:szCs w:val="28"/>
        </w:rPr>
        <w:t xml:space="preserve"> </w:t>
      </w:r>
      <w:r w:rsidRPr="000A4508">
        <w:rPr>
          <w:color w:val="0D0D0D" w:themeColor="text1" w:themeTint="F2"/>
          <w:sz w:val="28"/>
          <w:szCs w:val="28"/>
        </w:rPr>
        <w:t>592</w:t>
      </w:r>
      <w:r w:rsidR="00842C40" w:rsidRPr="000A4508">
        <w:rPr>
          <w:color w:val="0D0D0D" w:themeColor="text1" w:themeTint="F2"/>
          <w:sz w:val="28"/>
          <w:szCs w:val="28"/>
        </w:rPr>
        <w:t>.</w:t>
      </w:r>
      <w:r w:rsidR="009724BB" w:rsidRPr="000A4508">
        <w:rPr>
          <w:color w:val="0D0D0D" w:themeColor="text1" w:themeTint="F2"/>
          <w:sz w:val="28"/>
          <w:szCs w:val="28"/>
        </w:rPr>
        <w:t xml:space="preserve"> </w:t>
      </w:r>
    </w:p>
    <w:p w:rsidR="00B24C7D" w:rsidRPr="000A4508" w:rsidRDefault="00B24C7D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FA4ED0" w:rsidRPr="00D36722" w:rsidRDefault="00FF7033" w:rsidP="00301243">
      <w:pPr>
        <w:jc w:val="both"/>
        <w:rPr>
          <w:b/>
          <w:i/>
          <w:color w:val="0D0D0D" w:themeColor="text1" w:themeTint="F2"/>
          <w:sz w:val="28"/>
          <w:szCs w:val="28"/>
          <w:u w:val="single"/>
        </w:rPr>
      </w:pPr>
      <w:r w:rsidRPr="00D36722">
        <w:rPr>
          <w:b/>
          <w:i/>
          <w:color w:val="0D0D0D" w:themeColor="text1" w:themeTint="F2"/>
          <w:sz w:val="28"/>
          <w:szCs w:val="28"/>
          <w:u w:val="single"/>
        </w:rPr>
        <w:t xml:space="preserve">Основные </w:t>
      </w:r>
      <w:r w:rsidR="00FA4ED0" w:rsidRPr="00D36722">
        <w:rPr>
          <w:b/>
          <w:i/>
          <w:color w:val="0D0D0D" w:themeColor="text1" w:themeTint="F2"/>
          <w:sz w:val="28"/>
          <w:szCs w:val="28"/>
          <w:u w:val="single"/>
        </w:rPr>
        <w:t xml:space="preserve"> пок</w:t>
      </w:r>
      <w:r w:rsidRPr="00D36722">
        <w:rPr>
          <w:b/>
          <w:i/>
          <w:color w:val="0D0D0D" w:themeColor="text1" w:themeTint="F2"/>
          <w:sz w:val="28"/>
          <w:szCs w:val="28"/>
          <w:u w:val="single"/>
        </w:rPr>
        <w:t>азатели</w:t>
      </w:r>
      <w:r w:rsidR="009724BB" w:rsidRPr="00D36722">
        <w:rPr>
          <w:b/>
          <w:i/>
          <w:color w:val="0D0D0D" w:themeColor="text1" w:themeTint="F2"/>
          <w:sz w:val="28"/>
          <w:szCs w:val="28"/>
          <w:u w:val="single"/>
        </w:rPr>
        <w:t xml:space="preserve"> деятельности отделени</w:t>
      </w:r>
      <w:r w:rsidR="005F47BE" w:rsidRPr="00D36722">
        <w:rPr>
          <w:b/>
          <w:i/>
          <w:color w:val="0D0D0D" w:themeColor="text1" w:themeTint="F2"/>
          <w:sz w:val="28"/>
          <w:szCs w:val="28"/>
          <w:u w:val="single"/>
        </w:rPr>
        <w:t xml:space="preserve">й </w:t>
      </w:r>
      <w:r w:rsidR="00FA4ED0" w:rsidRPr="00D36722">
        <w:rPr>
          <w:b/>
          <w:i/>
          <w:color w:val="0D0D0D" w:themeColor="text1" w:themeTint="F2"/>
          <w:sz w:val="28"/>
          <w:szCs w:val="28"/>
          <w:u w:val="single"/>
        </w:rPr>
        <w:t>с</w:t>
      </w:r>
      <w:r w:rsidR="00667C58" w:rsidRPr="00D36722">
        <w:rPr>
          <w:b/>
          <w:i/>
          <w:color w:val="0D0D0D" w:themeColor="text1" w:themeTint="F2"/>
          <w:sz w:val="28"/>
          <w:szCs w:val="28"/>
          <w:u w:val="single"/>
        </w:rPr>
        <w:t>оциального обслуживания на дому</w:t>
      </w:r>
    </w:p>
    <w:p w:rsidR="009724BB" w:rsidRPr="000A4508" w:rsidRDefault="009724BB" w:rsidP="00301243">
      <w:pPr>
        <w:jc w:val="both"/>
        <w:rPr>
          <w:color w:val="0D0D0D" w:themeColor="text1" w:themeTint="F2"/>
        </w:rPr>
      </w:pPr>
    </w:p>
    <w:tbl>
      <w:tblPr>
        <w:tblW w:w="10173" w:type="dxa"/>
        <w:tblLook w:val="01E0"/>
      </w:tblPr>
      <w:tblGrid>
        <w:gridCol w:w="594"/>
        <w:gridCol w:w="5184"/>
        <w:gridCol w:w="4395"/>
      </w:tblGrid>
      <w:tr w:rsidR="00FF7033" w:rsidRPr="000A4508" w:rsidTr="00DB1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№</w:t>
            </w:r>
          </w:p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proofErr w:type="spellStart"/>
            <w:proofErr w:type="gramStart"/>
            <w:r w:rsidRPr="000A4508">
              <w:rPr>
                <w:color w:val="0D0D0D" w:themeColor="text1" w:themeTint="F2"/>
              </w:rPr>
              <w:t>п</w:t>
            </w:r>
            <w:proofErr w:type="spellEnd"/>
            <w:proofErr w:type="gramEnd"/>
            <w:r w:rsidRPr="000A4508">
              <w:rPr>
                <w:color w:val="0D0D0D" w:themeColor="text1" w:themeTint="F2"/>
              </w:rPr>
              <w:t>/</w:t>
            </w:r>
            <w:proofErr w:type="spellStart"/>
            <w:r w:rsidRPr="000A4508">
              <w:rPr>
                <w:color w:val="0D0D0D" w:themeColor="text1" w:themeTint="F2"/>
              </w:rPr>
              <w:t>п</w:t>
            </w:r>
            <w:proofErr w:type="spellEnd"/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 xml:space="preserve"> Основные показатели деятельности ОСОД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605797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2016</w:t>
            </w:r>
            <w:r w:rsidR="00FF7033" w:rsidRPr="000A4508">
              <w:rPr>
                <w:color w:val="0D0D0D" w:themeColor="text1" w:themeTint="F2"/>
              </w:rPr>
              <w:t xml:space="preserve"> год</w:t>
            </w:r>
          </w:p>
        </w:tc>
      </w:tr>
      <w:tr w:rsidR="00FF7033" w:rsidRPr="000A4508" w:rsidTr="00DB1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Количество отделений социального обслуживания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605797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8</w:t>
            </w:r>
          </w:p>
        </w:tc>
      </w:tr>
      <w:tr w:rsidR="00F050CD" w:rsidRPr="000A4508" w:rsidTr="00DB1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Количество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CD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Социальных работников - 71</w:t>
            </w:r>
          </w:p>
          <w:p w:rsidR="00F050CD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 xml:space="preserve">Специалистов по социальной работе- </w:t>
            </w:r>
            <w:r w:rsidR="00605797" w:rsidRPr="000A4508">
              <w:rPr>
                <w:color w:val="0D0D0D" w:themeColor="text1" w:themeTint="F2"/>
              </w:rPr>
              <w:t>32</w:t>
            </w:r>
          </w:p>
        </w:tc>
      </w:tr>
      <w:tr w:rsidR="00FF7033" w:rsidRPr="000A4508" w:rsidTr="00DB1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Количество клиентов, обслуженных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605797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126</w:t>
            </w:r>
            <w:r w:rsidR="00FF7033" w:rsidRPr="000A4508">
              <w:rPr>
                <w:color w:val="0D0D0D" w:themeColor="text1" w:themeTint="F2"/>
              </w:rPr>
              <w:t>4</w:t>
            </w:r>
          </w:p>
        </w:tc>
      </w:tr>
      <w:tr w:rsidR="00FF7033" w:rsidRPr="000A4508" w:rsidTr="00DB10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33" w:rsidRPr="000A4508" w:rsidRDefault="00FF7033" w:rsidP="00301243">
            <w:pPr>
              <w:jc w:val="both"/>
              <w:rPr>
                <w:color w:val="0D0D0D" w:themeColor="text1" w:themeTint="F2"/>
              </w:rPr>
            </w:pPr>
            <w:r w:rsidRPr="000A4508">
              <w:rPr>
                <w:color w:val="0D0D0D" w:themeColor="text1" w:themeTint="F2"/>
              </w:rPr>
              <w:t xml:space="preserve">Сумма, полученная от оказания платных услуг, тыс. руб.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033" w:rsidRPr="000A4508" w:rsidRDefault="00F050CD" w:rsidP="00301243">
            <w:pPr>
              <w:jc w:val="both"/>
              <w:rPr>
                <w:color w:val="0D0D0D" w:themeColor="text1" w:themeTint="F2"/>
              </w:rPr>
            </w:pPr>
            <w:r w:rsidRPr="00DB10D2">
              <w:rPr>
                <w:color w:val="0D0D0D" w:themeColor="text1" w:themeTint="F2"/>
              </w:rPr>
              <w:t>14</w:t>
            </w:r>
            <w:r w:rsidR="00DB10D2" w:rsidRPr="00DB10D2">
              <w:rPr>
                <w:color w:val="0D0D0D" w:themeColor="text1" w:themeTint="F2"/>
              </w:rPr>
              <w:t>76</w:t>
            </w:r>
          </w:p>
        </w:tc>
      </w:tr>
    </w:tbl>
    <w:p w:rsidR="00F64376" w:rsidRDefault="00FA4ED0" w:rsidP="00301243">
      <w:pPr>
        <w:ind w:firstLine="540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 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bCs/>
          <w:iCs/>
          <w:color w:val="0D0D0D" w:themeColor="text1" w:themeTint="F2"/>
          <w:sz w:val="28"/>
          <w:szCs w:val="28"/>
        </w:rPr>
        <w:t>Отделения социального обслуживания на дому сформированы по территориальному признаку. За каждым  отделением закреплен участок, разбит</w:t>
      </w:r>
      <w:r w:rsidR="00D36722">
        <w:rPr>
          <w:bCs/>
          <w:iCs/>
          <w:color w:val="0D0D0D" w:themeColor="text1" w:themeTint="F2"/>
          <w:sz w:val="28"/>
          <w:szCs w:val="28"/>
        </w:rPr>
        <w:t>ый</w:t>
      </w:r>
      <w:r w:rsidRPr="000A4508">
        <w:rPr>
          <w:bCs/>
          <w:iCs/>
          <w:color w:val="0D0D0D" w:themeColor="text1" w:themeTint="F2"/>
          <w:sz w:val="28"/>
          <w:szCs w:val="28"/>
        </w:rPr>
        <w:t xml:space="preserve"> на </w:t>
      </w:r>
      <w:proofErr w:type="spellStart"/>
      <w:r w:rsidRPr="000A4508">
        <w:rPr>
          <w:bCs/>
          <w:iCs/>
          <w:color w:val="0D0D0D" w:themeColor="text1" w:themeTint="F2"/>
          <w:sz w:val="28"/>
          <w:szCs w:val="28"/>
        </w:rPr>
        <w:t>микроучастки</w:t>
      </w:r>
      <w:proofErr w:type="spellEnd"/>
      <w:r w:rsidRPr="000A4508">
        <w:rPr>
          <w:bCs/>
          <w:iCs/>
          <w:color w:val="0D0D0D" w:themeColor="text1" w:themeTint="F2"/>
          <w:sz w:val="28"/>
          <w:szCs w:val="28"/>
        </w:rPr>
        <w:t xml:space="preserve">, за которыми закреплены работники. </w:t>
      </w:r>
      <w:r w:rsidRPr="000A4508">
        <w:rPr>
          <w:color w:val="0D0D0D" w:themeColor="text1" w:themeTint="F2"/>
          <w:sz w:val="28"/>
          <w:szCs w:val="28"/>
        </w:rPr>
        <w:t> Это позволяет социальным работникам при решении проблем получателей социальных услуг более оперативно взаимодействовать с учреждениями здравоохранения, ЖЭУ, магазинами продовольственного и хозяйственного назначения и иными учреждениями и более эффективно использовать рабочее время. В отчетный период одним социальным работником обслужива</w:t>
      </w:r>
      <w:r w:rsidR="009724BB" w:rsidRPr="000A4508">
        <w:rPr>
          <w:color w:val="0D0D0D" w:themeColor="text1" w:themeTint="F2"/>
          <w:sz w:val="28"/>
          <w:szCs w:val="28"/>
        </w:rPr>
        <w:t>ло</w:t>
      </w:r>
      <w:r w:rsidRPr="000A4508">
        <w:rPr>
          <w:color w:val="0D0D0D" w:themeColor="text1" w:themeTint="F2"/>
          <w:sz w:val="28"/>
          <w:szCs w:val="28"/>
        </w:rPr>
        <w:t>сь</w:t>
      </w:r>
      <w:r w:rsidR="009724BB" w:rsidRPr="000A4508">
        <w:rPr>
          <w:color w:val="0D0D0D" w:themeColor="text1" w:themeTint="F2"/>
          <w:sz w:val="28"/>
          <w:szCs w:val="28"/>
        </w:rPr>
        <w:t xml:space="preserve"> от 10 до 12</w:t>
      </w:r>
      <w:r w:rsidRPr="000A4508">
        <w:rPr>
          <w:color w:val="0D0D0D" w:themeColor="text1" w:themeTint="F2"/>
          <w:sz w:val="28"/>
          <w:szCs w:val="28"/>
        </w:rPr>
        <w:t xml:space="preserve"> человек.</w:t>
      </w:r>
    </w:p>
    <w:p w:rsidR="00317F40" w:rsidRDefault="0027463D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Еженедельно в отделениях проводятся планерные совещания по вопросам социального обслуживания. На </w:t>
      </w:r>
      <w:r w:rsidR="004A64ED" w:rsidRPr="000A4508">
        <w:rPr>
          <w:color w:val="0D0D0D" w:themeColor="text1" w:themeTint="F2"/>
          <w:sz w:val="28"/>
          <w:szCs w:val="28"/>
        </w:rPr>
        <w:t>планерных совещаниях обсуждались</w:t>
      </w:r>
      <w:r w:rsidRPr="000A4508">
        <w:rPr>
          <w:color w:val="0D0D0D" w:themeColor="text1" w:themeTint="F2"/>
          <w:sz w:val="28"/>
          <w:szCs w:val="28"/>
        </w:rPr>
        <w:t xml:space="preserve"> пути реш</w:t>
      </w:r>
      <w:r w:rsidR="004A64ED" w:rsidRPr="000A4508">
        <w:rPr>
          <w:color w:val="0D0D0D" w:themeColor="text1" w:themeTint="F2"/>
          <w:sz w:val="28"/>
          <w:szCs w:val="28"/>
        </w:rPr>
        <w:t xml:space="preserve">ения </w:t>
      </w:r>
      <w:r w:rsidR="000810A8">
        <w:rPr>
          <w:color w:val="0D0D0D" w:themeColor="text1" w:themeTint="F2"/>
          <w:sz w:val="28"/>
          <w:szCs w:val="28"/>
        </w:rPr>
        <w:t>задач, поставленных перед отделениями</w:t>
      </w:r>
      <w:r w:rsidR="004A64ED" w:rsidRPr="000A4508">
        <w:rPr>
          <w:color w:val="0D0D0D" w:themeColor="text1" w:themeTint="F2"/>
          <w:sz w:val="28"/>
          <w:szCs w:val="28"/>
        </w:rPr>
        <w:t xml:space="preserve">, </w:t>
      </w:r>
      <w:r w:rsidR="004A64ED" w:rsidRPr="000A4508">
        <w:rPr>
          <w:color w:val="0D0D0D" w:themeColor="text1" w:themeTint="F2"/>
          <w:sz w:val="28"/>
          <w:szCs w:val="28"/>
        </w:rPr>
        <w:lastRenderedPageBreak/>
        <w:t>изучалась</w:t>
      </w:r>
      <w:r w:rsidRPr="000A4508">
        <w:rPr>
          <w:color w:val="0D0D0D" w:themeColor="text1" w:themeTint="F2"/>
          <w:sz w:val="28"/>
          <w:szCs w:val="28"/>
        </w:rPr>
        <w:t xml:space="preserve"> законодательная база, </w:t>
      </w:r>
      <w:r w:rsidR="004A64ED" w:rsidRPr="000A4508">
        <w:rPr>
          <w:color w:val="0D0D0D" w:themeColor="text1" w:themeTint="F2"/>
          <w:sz w:val="28"/>
          <w:szCs w:val="28"/>
        </w:rPr>
        <w:t>отрабатывалис</w:t>
      </w:r>
      <w:r w:rsidR="000810A8">
        <w:rPr>
          <w:color w:val="0D0D0D" w:themeColor="text1" w:themeTint="F2"/>
          <w:sz w:val="28"/>
          <w:szCs w:val="28"/>
        </w:rPr>
        <w:t>ь новые стандарты обслуживания, проводи</w:t>
      </w:r>
      <w:r w:rsidR="002229F1">
        <w:rPr>
          <w:color w:val="0D0D0D" w:themeColor="text1" w:themeTint="F2"/>
          <w:sz w:val="28"/>
          <w:szCs w:val="28"/>
        </w:rPr>
        <w:t xml:space="preserve">лись психологические тренинги, </w:t>
      </w:r>
      <w:r w:rsidR="000810A8">
        <w:rPr>
          <w:color w:val="0D0D0D" w:themeColor="text1" w:themeTint="F2"/>
          <w:sz w:val="28"/>
          <w:szCs w:val="28"/>
        </w:rPr>
        <w:t>лекции</w:t>
      </w:r>
      <w:r w:rsidR="002229F1">
        <w:rPr>
          <w:color w:val="0D0D0D" w:themeColor="text1" w:themeTint="F2"/>
          <w:sz w:val="28"/>
          <w:szCs w:val="28"/>
        </w:rPr>
        <w:t xml:space="preserve"> и консультации.</w:t>
      </w:r>
      <w:r w:rsidR="00224371" w:rsidRPr="000A4508">
        <w:rPr>
          <w:color w:val="0D0D0D" w:themeColor="text1" w:themeTint="F2"/>
          <w:sz w:val="28"/>
          <w:szCs w:val="28"/>
        </w:rPr>
        <w:t xml:space="preserve"> </w:t>
      </w:r>
      <w:r w:rsidRPr="000A4508">
        <w:rPr>
          <w:color w:val="0D0D0D" w:themeColor="text1" w:themeTint="F2"/>
          <w:sz w:val="28"/>
          <w:szCs w:val="28"/>
        </w:rPr>
        <w:t xml:space="preserve"> </w:t>
      </w:r>
      <w:r w:rsidR="00224371" w:rsidRPr="000A4508">
        <w:rPr>
          <w:color w:val="0D0D0D" w:themeColor="text1" w:themeTint="F2"/>
          <w:sz w:val="28"/>
          <w:szCs w:val="28"/>
        </w:rPr>
        <w:t>Согласно график</w:t>
      </w:r>
      <w:r w:rsidR="00D36722">
        <w:rPr>
          <w:color w:val="0D0D0D" w:themeColor="text1" w:themeTint="F2"/>
          <w:sz w:val="28"/>
          <w:szCs w:val="28"/>
        </w:rPr>
        <w:t>у</w:t>
      </w:r>
      <w:r w:rsidR="00224371" w:rsidRPr="000A4508">
        <w:rPr>
          <w:color w:val="0D0D0D" w:themeColor="text1" w:themeTint="F2"/>
          <w:sz w:val="28"/>
          <w:szCs w:val="28"/>
        </w:rPr>
        <w:t xml:space="preserve"> в подразделениях проводились</w:t>
      </w:r>
      <w:r w:rsidRPr="000A4508">
        <w:rPr>
          <w:color w:val="0D0D0D" w:themeColor="text1" w:themeTint="F2"/>
          <w:sz w:val="28"/>
          <w:szCs w:val="28"/>
        </w:rPr>
        <w:t xml:space="preserve"> практические занятия </w:t>
      </w:r>
      <w:r w:rsidR="00D36722">
        <w:rPr>
          <w:color w:val="0D0D0D" w:themeColor="text1" w:themeTint="F2"/>
          <w:sz w:val="28"/>
          <w:szCs w:val="28"/>
        </w:rPr>
        <w:t>и тренировки</w:t>
      </w:r>
      <w:r w:rsidR="00D36722" w:rsidRPr="000A4508">
        <w:rPr>
          <w:color w:val="0D0D0D" w:themeColor="text1" w:themeTint="F2"/>
          <w:sz w:val="28"/>
          <w:szCs w:val="28"/>
        </w:rPr>
        <w:t xml:space="preserve"> </w:t>
      </w:r>
      <w:r w:rsidRPr="000A4508">
        <w:rPr>
          <w:color w:val="0D0D0D" w:themeColor="text1" w:themeTint="F2"/>
          <w:sz w:val="28"/>
          <w:szCs w:val="28"/>
        </w:rPr>
        <w:t xml:space="preserve">по пожарной безопасности и </w:t>
      </w:r>
      <w:r w:rsidRPr="00D36722">
        <w:rPr>
          <w:color w:val="0D0D0D" w:themeColor="text1" w:themeTint="F2"/>
          <w:sz w:val="28"/>
          <w:szCs w:val="28"/>
        </w:rPr>
        <w:t>действиям при</w:t>
      </w:r>
      <w:r w:rsidRPr="000A4508">
        <w:rPr>
          <w:color w:val="0D0D0D" w:themeColor="text1" w:themeTint="F2"/>
          <w:sz w:val="28"/>
          <w:szCs w:val="28"/>
        </w:rPr>
        <w:t xml:space="preserve"> угрозе проведения террористического акта.</w:t>
      </w:r>
      <w:r w:rsidR="00224371" w:rsidRPr="000A4508">
        <w:rPr>
          <w:color w:val="0D0D0D" w:themeColor="text1" w:themeTint="F2"/>
          <w:sz w:val="28"/>
          <w:szCs w:val="28"/>
        </w:rPr>
        <w:t xml:space="preserve"> </w:t>
      </w:r>
    </w:p>
    <w:p w:rsidR="00317F40" w:rsidRPr="0083555A" w:rsidRDefault="00317F40" w:rsidP="00301243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В  течение года  работала «Школа безопасности для пожилых людей»: ежемесячно </w:t>
      </w:r>
      <w:r w:rsidR="00D3672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для </w:t>
      </w:r>
      <w:r w:rsidR="00D36722"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ПСУ </w:t>
      </w:r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>социальные работники раздавали памятки и вели беседы по ПБ, по безопасности  жизнедеятельности, предупреждению случаев мошенничества</w:t>
      </w:r>
      <w:proofErr w:type="gramStart"/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>р</w:t>
      </w:r>
      <w:proofErr w:type="gramEnd"/>
      <w:r w:rsidRPr="0083555A">
        <w:rPr>
          <w:color w:val="0D0D0D" w:themeColor="text1" w:themeTint="F2"/>
          <w:sz w:val="28"/>
          <w:szCs w:val="28"/>
          <w:bdr w:val="none" w:sz="0" w:space="0" w:color="auto" w:frame="1"/>
        </w:rPr>
        <w:t>оздано 866 памяток)</w:t>
      </w:r>
    </w:p>
    <w:p w:rsidR="003E2DBA" w:rsidRDefault="003E2DBA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>Муниципальное задание отделени</w:t>
      </w:r>
      <w:r w:rsidR="003E5C70">
        <w:rPr>
          <w:color w:val="0D0D0D" w:themeColor="text1" w:themeTint="F2"/>
          <w:sz w:val="28"/>
          <w:szCs w:val="28"/>
          <w:bdr w:val="none" w:sz="0" w:space="0" w:color="auto" w:frame="1"/>
        </w:rPr>
        <w:t>ями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выполнено </w:t>
      </w:r>
      <w:r w:rsidRPr="003E5C7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на </w:t>
      </w:r>
      <w:r w:rsidR="003E5C70" w:rsidRPr="003E5C70">
        <w:rPr>
          <w:color w:val="0D0D0D" w:themeColor="text1" w:themeTint="F2"/>
          <w:sz w:val="28"/>
          <w:szCs w:val="28"/>
          <w:bdr w:val="none" w:sz="0" w:space="0" w:color="auto" w:frame="1"/>
        </w:rPr>
        <w:t>104,25</w:t>
      </w:r>
      <w:r w:rsidRPr="003E5C7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процентов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9724BB" w:rsidRPr="000A4508" w:rsidRDefault="009724BB" w:rsidP="00301243">
      <w:pPr>
        <w:ind w:firstLine="720"/>
        <w:jc w:val="both"/>
        <w:rPr>
          <w:color w:val="0D0D0D" w:themeColor="text1" w:themeTint="F2"/>
          <w:sz w:val="28"/>
          <w:szCs w:val="28"/>
        </w:rPr>
      </w:pPr>
    </w:p>
    <w:p w:rsidR="000C031B" w:rsidRPr="000A4508" w:rsidRDefault="000C031B" w:rsidP="00301243">
      <w:pPr>
        <w:spacing w:line="219" w:lineRule="atLeast"/>
        <w:jc w:val="center"/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  <w:proofErr w:type="spellStart"/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Полустационарное</w:t>
      </w:r>
      <w:proofErr w:type="spellEnd"/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 социальное обслуживание:</w:t>
      </w:r>
    </w:p>
    <w:p w:rsidR="00224371" w:rsidRPr="000A4508" w:rsidRDefault="00224371" w:rsidP="00301243">
      <w:pPr>
        <w:spacing w:line="219" w:lineRule="atLeast"/>
        <w:jc w:val="both"/>
        <w:rPr>
          <w:color w:val="0D0D0D" w:themeColor="text1" w:themeTint="F2"/>
          <w:sz w:val="15"/>
          <w:szCs w:val="15"/>
          <w:bdr w:val="none" w:sz="0" w:space="0" w:color="auto" w:frame="1"/>
          <w:shd w:val="clear" w:color="auto" w:fill="FFFFFF"/>
        </w:rPr>
      </w:pPr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включает услуги 2-х отделен</w:t>
      </w:r>
      <w:r w:rsidR="003E5C70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ий: социально-реабилитационное </w:t>
      </w:r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 отделение</w:t>
      </w:r>
      <w:r w:rsidR="003E5C70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 и </w:t>
      </w:r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 </w:t>
      </w:r>
      <w:r w:rsidR="003E5C70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 xml:space="preserve">отделение </w:t>
      </w:r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срочной социально</w:t>
      </w:r>
      <w:r w:rsidR="003E5C70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го обслуживания</w:t>
      </w:r>
      <w:r w:rsidRPr="000A4508">
        <w:rPr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</w:rPr>
        <w:t>.</w:t>
      </w:r>
    </w:p>
    <w:p w:rsidR="000C031B" w:rsidRPr="000A4508" w:rsidRDefault="000C031B" w:rsidP="00301243">
      <w:pPr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0A4508">
        <w:rPr>
          <w:color w:val="0D0D0D" w:themeColor="text1" w:themeTint="F2"/>
          <w:sz w:val="15"/>
          <w:szCs w:val="15"/>
          <w:bdr w:val="none" w:sz="0" w:space="0" w:color="auto" w:frame="1"/>
        </w:rPr>
        <w:t> </w:t>
      </w:r>
    </w:p>
    <w:p w:rsidR="000C031B" w:rsidRPr="000A4508" w:rsidRDefault="000C031B" w:rsidP="00301243">
      <w:pPr>
        <w:spacing w:line="219" w:lineRule="atLeast"/>
        <w:jc w:val="both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0A4508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1.Отделение срочного социального обслуживания</w:t>
      </w:r>
    </w:p>
    <w:p w:rsidR="001F4112" w:rsidRPr="000A4508" w:rsidRDefault="00192FF4" w:rsidP="00301243">
      <w:pPr>
        <w:pStyle w:val="a8"/>
        <w:ind w:firstLine="708"/>
        <w:jc w:val="both"/>
        <w:rPr>
          <w:b w:val="0"/>
          <w:color w:val="0D0D0D" w:themeColor="text1" w:themeTint="F2"/>
        </w:rPr>
      </w:pPr>
      <w:r w:rsidRPr="000A4508">
        <w:rPr>
          <w:b w:val="0"/>
          <w:color w:val="0D0D0D" w:themeColor="text1" w:themeTint="F2"/>
        </w:rPr>
        <w:t>Основной целью отделения сро</w:t>
      </w:r>
      <w:r w:rsidR="00FF7033" w:rsidRPr="000A4508">
        <w:rPr>
          <w:b w:val="0"/>
          <w:color w:val="0D0D0D" w:themeColor="text1" w:themeTint="F2"/>
        </w:rPr>
        <w:t>чного социального обслуживания Ц</w:t>
      </w:r>
      <w:r w:rsidRPr="000A4508">
        <w:rPr>
          <w:b w:val="0"/>
          <w:color w:val="0D0D0D" w:themeColor="text1" w:themeTint="F2"/>
        </w:rPr>
        <w:t>ентра является оказание неотложной помощи разового характера гражданам, находящимся в  трудной жизненной ситуации или на ранних стадиях  социального неблагополучия.</w:t>
      </w:r>
      <w:r w:rsidR="005F47BE" w:rsidRPr="000A4508">
        <w:rPr>
          <w:b w:val="0"/>
          <w:color w:val="0D0D0D" w:themeColor="text1" w:themeTint="F2"/>
        </w:rPr>
        <w:t xml:space="preserve"> В </w:t>
      </w:r>
      <w:r w:rsidR="002229F1">
        <w:rPr>
          <w:b w:val="0"/>
          <w:color w:val="0D0D0D" w:themeColor="text1" w:themeTint="F2"/>
        </w:rPr>
        <w:t>2016 году штат</w:t>
      </w:r>
      <w:r w:rsidR="005F47BE" w:rsidRPr="000A4508">
        <w:rPr>
          <w:b w:val="0"/>
          <w:color w:val="0D0D0D" w:themeColor="text1" w:themeTint="F2"/>
        </w:rPr>
        <w:t xml:space="preserve"> отделения </w:t>
      </w:r>
      <w:r w:rsidR="002229F1">
        <w:rPr>
          <w:b w:val="0"/>
          <w:color w:val="0D0D0D" w:themeColor="text1" w:themeTint="F2"/>
        </w:rPr>
        <w:t xml:space="preserve">состоял из </w:t>
      </w:r>
      <w:r w:rsidR="005F47BE" w:rsidRPr="003E5C70">
        <w:rPr>
          <w:b w:val="0"/>
          <w:color w:val="0D0D0D" w:themeColor="text1" w:themeTint="F2"/>
        </w:rPr>
        <w:t>4 социальных работник</w:t>
      </w:r>
      <w:r w:rsidR="003E5C70" w:rsidRPr="003E5C70">
        <w:rPr>
          <w:b w:val="0"/>
          <w:color w:val="0D0D0D" w:themeColor="text1" w:themeTint="F2"/>
        </w:rPr>
        <w:t>ов</w:t>
      </w:r>
      <w:r w:rsidR="005F47BE" w:rsidRPr="003E5C70">
        <w:rPr>
          <w:b w:val="0"/>
          <w:color w:val="0D0D0D" w:themeColor="text1" w:themeTint="F2"/>
        </w:rPr>
        <w:t>, 6</w:t>
      </w:r>
      <w:r w:rsidR="005F47BE" w:rsidRPr="000A4508">
        <w:rPr>
          <w:b w:val="0"/>
          <w:color w:val="0D0D0D" w:themeColor="text1" w:themeTint="F2"/>
        </w:rPr>
        <w:t xml:space="preserve"> специалистов по социальной работе, психолог</w:t>
      </w:r>
      <w:r w:rsidR="002229F1">
        <w:rPr>
          <w:b w:val="0"/>
          <w:color w:val="0D0D0D" w:themeColor="text1" w:themeTint="F2"/>
        </w:rPr>
        <w:t xml:space="preserve">а и </w:t>
      </w:r>
      <w:r w:rsidR="005F47BE" w:rsidRPr="000A4508">
        <w:rPr>
          <w:b w:val="0"/>
          <w:color w:val="0D0D0D" w:themeColor="text1" w:themeTint="F2"/>
        </w:rPr>
        <w:t xml:space="preserve"> юрист</w:t>
      </w:r>
      <w:r w:rsidR="002229F1">
        <w:rPr>
          <w:b w:val="0"/>
          <w:color w:val="0D0D0D" w:themeColor="text1" w:themeTint="F2"/>
        </w:rPr>
        <w:t>а</w:t>
      </w:r>
      <w:r w:rsidR="005F47BE" w:rsidRPr="000A4508">
        <w:rPr>
          <w:b w:val="0"/>
          <w:color w:val="0D0D0D" w:themeColor="text1" w:themeTint="F2"/>
        </w:rPr>
        <w:t xml:space="preserve">. </w:t>
      </w:r>
    </w:p>
    <w:p w:rsidR="001F4112" w:rsidRPr="000A4508" w:rsidRDefault="001F4112" w:rsidP="00301243">
      <w:pPr>
        <w:pStyle w:val="a8"/>
        <w:ind w:firstLine="708"/>
        <w:jc w:val="both"/>
        <w:rPr>
          <w:b w:val="0"/>
          <w:color w:val="0D0D0D" w:themeColor="text1" w:themeTint="F2"/>
        </w:rPr>
      </w:pPr>
      <w:r w:rsidRPr="000A4508">
        <w:rPr>
          <w:b w:val="0"/>
          <w:color w:val="0D0D0D" w:themeColor="text1" w:themeTint="F2"/>
          <w:szCs w:val="28"/>
        </w:rPr>
        <w:t>Сотрудники отделения актив</w:t>
      </w:r>
      <w:r w:rsidR="00922CA0" w:rsidRPr="000A4508">
        <w:rPr>
          <w:b w:val="0"/>
          <w:color w:val="0D0D0D" w:themeColor="text1" w:themeTint="F2"/>
          <w:szCs w:val="28"/>
        </w:rPr>
        <w:t xml:space="preserve">но сотрудничали </w:t>
      </w:r>
      <w:r w:rsidRPr="000A4508">
        <w:rPr>
          <w:b w:val="0"/>
          <w:color w:val="0D0D0D" w:themeColor="text1" w:themeTint="F2"/>
          <w:szCs w:val="28"/>
        </w:rPr>
        <w:t>с муниципальными и государственными учреждениями</w:t>
      </w:r>
      <w:r w:rsidR="003E5C70">
        <w:rPr>
          <w:b w:val="0"/>
          <w:color w:val="0D0D0D" w:themeColor="text1" w:themeTint="F2"/>
          <w:szCs w:val="28"/>
        </w:rPr>
        <w:t xml:space="preserve"> по решению вопросов получателей социальных услуг</w:t>
      </w:r>
      <w:r w:rsidRPr="000A4508">
        <w:rPr>
          <w:b w:val="0"/>
          <w:color w:val="0D0D0D" w:themeColor="text1" w:themeTint="F2"/>
          <w:szCs w:val="28"/>
        </w:rPr>
        <w:t>.</w:t>
      </w:r>
    </w:p>
    <w:p w:rsidR="001F4112" w:rsidRPr="000A4508" w:rsidRDefault="002229F1" w:rsidP="00301243">
      <w:pPr>
        <w:pStyle w:val="a8"/>
        <w:ind w:right="-185" w:firstLine="708"/>
        <w:jc w:val="both"/>
        <w:rPr>
          <w:b w:val="0"/>
          <w:color w:val="0D0D0D" w:themeColor="text1" w:themeTint="F2"/>
          <w:szCs w:val="28"/>
        </w:rPr>
      </w:pPr>
      <w:r>
        <w:rPr>
          <w:b w:val="0"/>
          <w:color w:val="0D0D0D" w:themeColor="text1" w:themeTint="F2"/>
          <w:szCs w:val="28"/>
        </w:rPr>
        <w:t>За 2016 год</w:t>
      </w:r>
      <w:r w:rsidR="006B15B9">
        <w:rPr>
          <w:b w:val="0"/>
          <w:color w:val="0D0D0D" w:themeColor="text1" w:themeTint="F2"/>
          <w:szCs w:val="28"/>
        </w:rPr>
        <w:t xml:space="preserve"> отделением были достигнуты следующие показатели:</w:t>
      </w:r>
      <w:r w:rsidR="001F4112" w:rsidRPr="000A4508">
        <w:rPr>
          <w:b w:val="0"/>
          <w:color w:val="0D0D0D" w:themeColor="text1" w:themeTint="F2"/>
          <w:szCs w:val="28"/>
        </w:rPr>
        <w:t xml:space="preserve"> </w:t>
      </w:r>
    </w:p>
    <w:p w:rsidR="00192FF4" w:rsidRPr="000A4508" w:rsidRDefault="00192FF4" w:rsidP="00301243">
      <w:pPr>
        <w:jc w:val="both"/>
        <w:rPr>
          <w:color w:val="0D0D0D" w:themeColor="text1" w:themeTint="F2"/>
          <w:sz w:val="16"/>
          <w:szCs w:val="16"/>
        </w:rPr>
      </w:pPr>
    </w:p>
    <w:p w:rsidR="00192FF4" w:rsidRPr="00F94C0E" w:rsidRDefault="006B15B9" w:rsidP="00301243">
      <w:pPr>
        <w:spacing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</w:t>
      </w:r>
      <w:r w:rsidR="00922CA0" w:rsidRPr="00F94C0E">
        <w:rPr>
          <w:color w:val="0D0D0D" w:themeColor="text1" w:themeTint="F2"/>
          <w:sz w:val="28"/>
          <w:szCs w:val="28"/>
        </w:rPr>
        <w:t>оказатели</w:t>
      </w:r>
      <w:r w:rsidR="00192FF4" w:rsidRPr="00F94C0E">
        <w:rPr>
          <w:color w:val="0D0D0D" w:themeColor="text1" w:themeTint="F2"/>
          <w:sz w:val="28"/>
          <w:szCs w:val="28"/>
        </w:rPr>
        <w:t xml:space="preserve"> срочного социального обслуживания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7097"/>
        <w:gridCol w:w="1984"/>
      </w:tblGrid>
      <w:tr w:rsidR="00247D20" w:rsidRPr="00F94C0E" w:rsidTr="00247D20">
        <w:trPr>
          <w:trHeight w:val="3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F94C0E" w:rsidRDefault="00247D20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 xml:space="preserve">№ 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F94C0E" w:rsidRDefault="00247D20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F94C0E" w:rsidRDefault="00922CA0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>2016</w:t>
            </w:r>
            <w:r w:rsidR="00247D20" w:rsidRPr="00F94C0E">
              <w:rPr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</w:tr>
      <w:tr w:rsidR="00247D20" w:rsidRPr="00F94C0E" w:rsidTr="0098219B">
        <w:trPr>
          <w:trHeight w:val="4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F94C0E" w:rsidRDefault="00247D20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20" w:rsidRPr="00F94C0E" w:rsidRDefault="00247D20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>Количество обслуженных 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20" w:rsidRPr="0098219B" w:rsidRDefault="001A18F5" w:rsidP="00301243">
            <w:pPr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98219B">
              <w:rPr>
                <w:b/>
                <w:color w:val="0D0D0D" w:themeColor="text1" w:themeTint="F2"/>
                <w:sz w:val="28"/>
                <w:szCs w:val="28"/>
              </w:rPr>
              <w:t>1551</w:t>
            </w:r>
          </w:p>
        </w:tc>
      </w:tr>
      <w:tr w:rsidR="00F94C0E" w:rsidRPr="00F94C0E" w:rsidTr="0098219B">
        <w:trPr>
          <w:trHeight w:val="4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E" w:rsidRPr="00F94C0E" w:rsidRDefault="00F94C0E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0E" w:rsidRPr="00F94C0E" w:rsidRDefault="00F94C0E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sz w:val="28"/>
                <w:szCs w:val="28"/>
              </w:rPr>
              <w:t>Количество оказанных срочных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0E" w:rsidRPr="00F94C0E" w:rsidRDefault="00F94C0E" w:rsidP="0030124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94C0E">
              <w:rPr>
                <w:b/>
                <w:noProof/>
                <w:sz w:val="28"/>
                <w:szCs w:val="28"/>
                <w:lang w:val="en-US"/>
              </w:rPr>
              <w:t>2237</w:t>
            </w:r>
          </w:p>
        </w:tc>
      </w:tr>
    </w:tbl>
    <w:p w:rsidR="0052077C" w:rsidRPr="00F94C0E" w:rsidRDefault="0052077C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B15B9" w:rsidRPr="0098219B" w:rsidRDefault="006B15B9" w:rsidP="00301243">
      <w:pPr>
        <w:ind w:firstLine="709"/>
        <w:jc w:val="both"/>
        <w:rPr>
          <w:b/>
          <w:i/>
          <w:color w:val="0D0D0D" w:themeColor="text1" w:themeTint="F2"/>
          <w:sz w:val="28"/>
          <w:szCs w:val="28"/>
        </w:rPr>
      </w:pPr>
      <w:r w:rsidRPr="0098219B">
        <w:rPr>
          <w:b/>
          <w:i/>
          <w:color w:val="0D0D0D" w:themeColor="text1" w:themeTint="F2"/>
          <w:sz w:val="28"/>
          <w:szCs w:val="28"/>
        </w:rPr>
        <w:t>В том числе:</w:t>
      </w:r>
    </w:p>
    <w:p w:rsidR="006B15B9" w:rsidRPr="000A4508" w:rsidRDefault="006B15B9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8219B">
        <w:rPr>
          <w:color w:val="0D0D0D" w:themeColor="text1" w:themeTint="F2"/>
          <w:sz w:val="28"/>
          <w:szCs w:val="28"/>
        </w:rPr>
        <w:t>содействие в сборе документов для определения мер социальной поддержки -1</w:t>
      </w:r>
      <w:r w:rsidR="0098219B" w:rsidRPr="0098219B">
        <w:rPr>
          <w:color w:val="0D0D0D" w:themeColor="text1" w:themeTint="F2"/>
          <w:sz w:val="28"/>
          <w:szCs w:val="28"/>
        </w:rPr>
        <w:t>3</w:t>
      </w:r>
      <w:r w:rsidRPr="0098219B">
        <w:rPr>
          <w:color w:val="0D0D0D" w:themeColor="text1" w:themeTint="F2"/>
          <w:sz w:val="28"/>
          <w:szCs w:val="28"/>
        </w:rPr>
        <w:t>16 чел.;</w:t>
      </w:r>
    </w:p>
    <w:p w:rsidR="006B15B9" w:rsidRPr="000A4508" w:rsidRDefault="006B15B9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оказание </w:t>
      </w:r>
      <w:r w:rsidRPr="000A4508">
        <w:rPr>
          <w:color w:val="0D0D0D" w:themeColor="text1" w:themeTint="F2"/>
          <w:sz w:val="28"/>
          <w:szCs w:val="28"/>
        </w:rPr>
        <w:t>экстре</w:t>
      </w:r>
      <w:r>
        <w:rPr>
          <w:color w:val="0D0D0D" w:themeColor="text1" w:themeTint="F2"/>
          <w:sz w:val="28"/>
          <w:szCs w:val="28"/>
        </w:rPr>
        <w:t>нной психологической помощи – 81</w:t>
      </w:r>
      <w:r w:rsidRPr="000A4508">
        <w:rPr>
          <w:color w:val="0D0D0D" w:themeColor="text1" w:themeTint="F2"/>
          <w:sz w:val="28"/>
          <w:szCs w:val="28"/>
        </w:rPr>
        <w:t xml:space="preserve"> чел.</w:t>
      </w:r>
    </w:p>
    <w:p w:rsidR="006B15B9" w:rsidRPr="000A4508" w:rsidRDefault="006B15B9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содействие в восстановлении утраченных документов – 4 чел.</w:t>
      </w:r>
    </w:p>
    <w:p w:rsidR="006B15B9" w:rsidRDefault="0098219B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содействие в сборе </w:t>
      </w:r>
      <w:r w:rsidR="006B15B9" w:rsidRPr="000A4508">
        <w:rPr>
          <w:color w:val="0D0D0D" w:themeColor="text1" w:themeTint="F2"/>
          <w:sz w:val="28"/>
          <w:szCs w:val="28"/>
        </w:rPr>
        <w:t>документов</w:t>
      </w:r>
      <w:r>
        <w:rPr>
          <w:color w:val="0D0D0D" w:themeColor="text1" w:themeTint="F2"/>
          <w:sz w:val="28"/>
          <w:szCs w:val="28"/>
        </w:rPr>
        <w:t xml:space="preserve"> для определения нуждаемости в социальных </w:t>
      </w:r>
      <w:r w:rsidRPr="0098219B">
        <w:rPr>
          <w:color w:val="0D0D0D" w:themeColor="text1" w:themeTint="F2"/>
          <w:sz w:val="28"/>
          <w:szCs w:val="28"/>
        </w:rPr>
        <w:t>услугах</w:t>
      </w:r>
      <w:r w:rsidR="006B15B9" w:rsidRPr="0098219B">
        <w:rPr>
          <w:color w:val="0D0D0D" w:themeColor="text1" w:themeTint="F2"/>
          <w:sz w:val="28"/>
          <w:szCs w:val="28"/>
        </w:rPr>
        <w:t xml:space="preserve"> – 47 чел.</w:t>
      </w:r>
    </w:p>
    <w:p w:rsidR="003E2DBA" w:rsidRPr="003E2DBA" w:rsidRDefault="003E2DBA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0A4508">
        <w:rPr>
          <w:color w:val="0D0D0D" w:themeColor="text1" w:themeTint="F2"/>
          <w:sz w:val="28"/>
          <w:szCs w:val="28"/>
        </w:rPr>
        <w:t>оказание материальной помощи в натуральном выражении, в т.ч. в обеспечении одеждой и обувью б/у – 11</w:t>
      </w:r>
      <w:r>
        <w:rPr>
          <w:color w:val="0D0D0D" w:themeColor="text1" w:themeTint="F2"/>
          <w:sz w:val="28"/>
          <w:szCs w:val="28"/>
        </w:rPr>
        <w:t>0</w:t>
      </w:r>
      <w:r w:rsidRPr="000A4508">
        <w:rPr>
          <w:color w:val="0D0D0D" w:themeColor="text1" w:themeTint="F2"/>
          <w:sz w:val="28"/>
          <w:szCs w:val="28"/>
        </w:rPr>
        <w:t xml:space="preserve"> чел;</w:t>
      </w:r>
    </w:p>
    <w:p w:rsidR="006B15B9" w:rsidRPr="000A4508" w:rsidRDefault="006B15B9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оформлен</w:t>
      </w:r>
      <w:r>
        <w:rPr>
          <w:color w:val="0D0D0D" w:themeColor="text1" w:themeTint="F2"/>
          <w:sz w:val="28"/>
          <w:szCs w:val="28"/>
        </w:rPr>
        <w:t>ие</w:t>
      </w:r>
      <w:r w:rsidRPr="000A4508">
        <w:rPr>
          <w:color w:val="0D0D0D" w:themeColor="text1" w:themeTint="F2"/>
          <w:sz w:val="28"/>
          <w:szCs w:val="28"/>
        </w:rPr>
        <w:t xml:space="preserve"> в стационарные учрежд</w:t>
      </w:r>
      <w:r>
        <w:rPr>
          <w:color w:val="0D0D0D" w:themeColor="text1" w:themeTint="F2"/>
          <w:sz w:val="28"/>
          <w:szCs w:val="28"/>
        </w:rPr>
        <w:t>ения для постоянного проживания -</w:t>
      </w:r>
      <w:r w:rsidRPr="006B15B9">
        <w:rPr>
          <w:color w:val="0D0D0D" w:themeColor="text1" w:themeTint="F2"/>
          <w:sz w:val="28"/>
          <w:szCs w:val="28"/>
        </w:rPr>
        <w:t xml:space="preserve"> </w:t>
      </w:r>
      <w:r w:rsidRPr="00F94C0E">
        <w:rPr>
          <w:color w:val="0D0D0D" w:themeColor="text1" w:themeTint="F2"/>
          <w:sz w:val="28"/>
          <w:szCs w:val="28"/>
        </w:rPr>
        <w:t>4 человек,</w:t>
      </w:r>
      <w:r w:rsidRPr="000A4508">
        <w:rPr>
          <w:color w:val="0D0D0D" w:themeColor="text1" w:themeTint="F2"/>
          <w:sz w:val="28"/>
          <w:szCs w:val="28"/>
        </w:rPr>
        <w:t xml:space="preserve"> н</w:t>
      </w:r>
      <w:r>
        <w:rPr>
          <w:color w:val="0D0D0D" w:themeColor="text1" w:themeTint="F2"/>
          <w:sz w:val="28"/>
          <w:szCs w:val="28"/>
        </w:rPr>
        <w:t>уждающихся в посторонней помощи.</w:t>
      </w:r>
      <w:r w:rsidRPr="000A4508">
        <w:rPr>
          <w:color w:val="0D0D0D" w:themeColor="text1" w:themeTint="F2"/>
          <w:sz w:val="28"/>
          <w:szCs w:val="28"/>
        </w:rPr>
        <w:t xml:space="preserve"> </w:t>
      </w:r>
    </w:p>
    <w:p w:rsidR="006B15B9" w:rsidRPr="000A4508" w:rsidRDefault="006B15B9" w:rsidP="00301243">
      <w:pPr>
        <w:ind w:firstLine="720"/>
        <w:jc w:val="both"/>
        <w:rPr>
          <w:color w:val="0D0D0D" w:themeColor="text1" w:themeTint="F2"/>
          <w:sz w:val="10"/>
          <w:szCs w:val="10"/>
        </w:rPr>
      </w:pPr>
    </w:p>
    <w:p w:rsidR="006B15B9" w:rsidRPr="003E2DBA" w:rsidRDefault="006B15B9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lastRenderedPageBreak/>
        <w:t xml:space="preserve">За отчетный период сотрудниками </w:t>
      </w:r>
      <w:r w:rsidRPr="00F94C0E">
        <w:rPr>
          <w:color w:val="0D0D0D" w:themeColor="text1" w:themeTint="F2"/>
          <w:sz w:val="28"/>
          <w:szCs w:val="28"/>
        </w:rPr>
        <w:t xml:space="preserve">отделения </w:t>
      </w:r>
      <w:r w:rsidR="003E2DBA">
        <w:rPr>
          <w:color w:val="0D0D0D" w:themeColor="text1" w:themeTint="F2"/>
          <w:sz w:val="28"/>
          <w:szCs w:val="28"/>
        </w:rPr>
        <w:t>п</w:t>
      </w:r>
      <w:r w:rsidRPr="003E2DBA">
        <w:rPr>
          <w:color w:val="0D0D0D" w:themeColor="text1" w:themeTint="F2"/>
          <w:sz w:val="28"/>
          <w:szCs w:val="28"/>
        </w:rPr>
        <w:t xml:space="preserve">омимо  </w:t>
      </w:r>
      <w:r w:rsidR="003E2DBA">
        <w:rPr>
          <w:color w:val="0D0D0D" w:themeColor="text1" w:themeTint="F2"/>
          <w:sz w:val="28"/>
          <w:szCs w:val="28"/>
        </w:rPr>
        <w:t>оказания социальных услуг в рамках муниципального задания, п</w:t>
      </w:r>
      <w:r w:rsidRPr="003E2DBA">
        <w:rPr>
          <w:color w:val="0D0D0D" w:themeColor="text1" w:themeTint="F2"/>
          <w:sz w:val="28"/>
          <w:szCs w:val="28"/>
        </w:rPr>
        <w:t>редоставляли</w:t>
      </w:r>
      <w:r w:rsidR="003E2DBA">
        <w:rPr>
          <w:color w:val="0D0D0D" w:themeColor="text1" w:themeTint="F2"/>
          <w:sz w:val="28"/>
          <w:szCs w:val="28"/>
        </w:rPr>
        <w:t>сь</w:t>
      </w:r>
      <w:r w:rsidRPr="003E2DBA">
        <w:rPr>
          <w:color w:val="0D0D0D" w:themeColor="text1" w:themeTint="F2"/>
          <w:sz w:val="28"/>
          <w:szCs w:val="28"/>
        </w:rPr>
        <w:t xml:space="preserve">  </w:t>
      </w:r>
      <w:r w:rsidR="003E2DBA">
        <w:rPr>
          <w:color w:val="0D0D0D" w:themeColor="text1" w:themeTint="F2"/>
          <w:sz w:val="28"/>
          <w:szCs w:val="28"/>
        </w:rPr>
        <w:t>также дополнительные платные услуги,</w:t>
      </w:r>
      <w:r w:rsidRPr="003E2DBA">
        <w:rPr>
          <w:color w:val="0D0D0D" w:themeColor="text1" w:themeTint="F2"/>
          <w:sz w:val="28"/>
          <w:szCs w:val="28"/>
        </w:rPr>
        <w:t xml:space="preserve"> </w:t>
      </w:r>
      <w:r w:rsidR="003E2DBA">
        <w:rPr>
          <w:color w:val="0D0D0D" w:themeColor="text1" w:themeTint="F2"/>
          <w:sz w:val="28"/>
          <w:szCs w:val="28"/>
        </w:rPr>
        <w:t>в том числе:</w:t>
      </w:r>
    </w:p>
    <w:p w:rsidR="003E2DBA" w:rsidRDefault="003E2DBA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</w:t>
      </w:r>
      <w:r w:rsidR="001F4112" w:rsidRPr="000A4508">
        <w:rPr>
          <w:color w:val="0D0D0D" w:themeColor="text1" w:themeTint="F2"/>
          <w:sz w:val="28"/>
          <w:szCs w:val="28"/>
        </w:rPr>
        <w:t>втотранспортные услуги – 430 чел, услуги «Социальное т</w:t>
      </w:r>
      <w:r w:rsidR="002229F1">
        <w:rPr>
          <w:color w:val="0D0D0D" w:themeColor="text1" w:themeTint="F2"/>
          <w:sz w:val="28"/>
          <w:szCs w:val="28"/>
        </w:rPr>
        <w:t>акси» - 307</w:t>
      </w:r>
      <w:r w:rsidR="001F4112" w:rsidRPr="000A4508">
        <w:rPr>
          <w:color w:val="0D0D0D" w:themeColor="text1" w:themeTint="F2"/>
          <w:sz w:val="28"/>
          <w:szCs w:val="28"/>
        </w:rPr>
        <w:t>, в</w:t>
      </w:r>
      <w:r>
        <w:rPr>
          <w:color w:val="0D0D0D" w:themeColor="text1" w:themeTint="F2"/>
          <w:sz w:val="28"/>
          <w:szCs w:val="28"/>
        </w:rPr>
        <w:t xml:space="preserve"> </w:t>
      </w:r>
      <w:r w:rsidR="001F4112" w:rsidRPr="000A4508">
        <w:rPr>
          <w:color w:val="0D0D0D" w:themeColor="text1" w:themeTint="F2"/>
          <w:sz w:val="28"/>
          <w:szCs w:val="28"/>
        </w:rPr>
        <w:t>т</w:t>
      </w:r>
      <w:r>
        <w:rPr>
          <w:color w:val="0D0D0D" w:themeColor="text1" w:themeTint="F2"/>
          <w:sz w:val="28"/>
          <w:szCs w:val="28"/>
        </w:rPr>
        <w:t xml:space="preserve">ом </w:t>
      </w:r>
      <w:r w:rsidR="001F4112" w:rsidRPr="000A4508">
        <w:rPr>
          <w:color w:val="0D0D0D" w:themeColor="text1" w:themeTint="F2"/>
          <w:sz w:val="28"/>
          <w:szCs w:val="28"/>
        </w:rPr>
        <w:t>ч</w:t>
      </w:r>
      <w:r>
        <w:rPr>
          <w:color w:val="0D0D0D" w:themeColor="text1" w:themeTint="F2"/>
          <w:sz w:val="28"/>
          <w:szCs w:val="28"/>
        </w:rPr>
        <w:t xml:space="preserve">исле </w:t>
      </w:r>
      <w:r w:rsidR="001F4112" w:rsidRPr="000A4508">
        <w:rPr>
          <w:color w:val="0D0D0D" w:themeColor="text1" w:themeTint="F2"/>
          <w:sz w:val="28"/>
          <w:szCs w:val="28"/>
        </w:rPr>
        <w:t>146 инвалид</w:t>
      </w:r>
      <w:r w:rsidR="0098219B">
        <w:rPr>
          <w:color w:val="0D0D0D" w:themeColor="text1" w:themeTint="F2"/>
          <w:sz w:val="28"/>
          <w:szCs w:val="28"/>
        </w:rPr>
        <w:t>ам</w:t>
      </w:r>
      <w:r w:rsidR="001F4112" w:rsidRPr="000A4508">
        <w:rPr>
          <w:color w:val="0D0D0D" w:themeColor="text1" w:themeTint="F2"/>
          <w:sz w:val="28"/>
          <w:szCs w:val="28"/>
        </w:rPr>
        <w:t xml:space="preserve"> – колясочник</w:t>
      </w:r>
      <w:r w:rsidR="0098219B">
        <w:rPr>
          <w:color w:val="0D0D0D" w:themeColor="text1" w:themeTint="F2"/>
          <w:sz w:val="28"/>
          <w:szCs w:val="28"/>
        </w:rPr>
        <w:t>ам</w:t>
      </w:r>
      <w:r w:rsidR="001F4112" w:rsidRPr="000A4508">
        <w:rPr>
          <w:color w:val="0D0D0D" w:themeColor="text1" w:themeTint="F2"/>
          <w:sz w:val="28"/>
          <w:szCs w:val="28"/>
        </w:rPr>
        <w:t>.</w:t>
      </w:r>
    </w:p>
    <w:p w:rsidR="003E2DBA" w:rsidRDefault="003E2DBA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>прокат</w:t>
      </w:r>
      <w:r w:rsidR="001F4112" w:rsidRPr="0098099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техни</w:t>
      </w:r>
      <w:r w:rsidR="00980992" w:rsidRPr="00980992">
        <w:rPr>
          <w:color w:val="0D0D0D" w:themeColor="text1" w:themeTint="F2"/>
          <w:sz w:val="28"/>
          <w:szCs w:val="28"/>
          <w:bdr w:val="none" w:sz="0" w:space="0" w:color="auto" w:frame="1"/>
        </w:rPr>
        <w:t>ческих средств реабилитации - 67</w:t>
      </w:r>
      <w:r w:rsidR="001F4112" w:rsidRPr="0098099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чел.,</w:t>
      </w:r>
      <w:r w:rsidR="001F4112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3E2DBA" w:rsidRDefault="001F4112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>бытовые услуги (уборка помещения и др.) - 65  чел.</w:t>
      </w:r>
      <w:r w:rsidR="0052077C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>;</w:t>
      </w:r>
    </w:p>
    <w:p w:rsidR="003E5C70" w:rsidRDefault="0098219B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z w:val="28"/>
          <w:szCs w:val="28"/>
          <w:bdr w:val="none" w:sz="0" w:space="0" w:color="auto" w:frame="1"/>
        </w:rPr>
        <w:t>До</w:t>
      </w:r>
      <w:r w:rsidR="003E5C70">
        <w:rPr>
          <w:color w:val="0D0D0D" w:themeColor="text1" w:themeTint="F2"/>
          <w:sz w:val="28"/>
          <w:szCs w:val="28"/>
          <w:bdr w:val="none" w:sz="0" w:space="0" w:color="auto" w:frame="1"/>
        </w:rPr>
        <w:t>ход от оказания дополнительных платных услуг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отделением срочного социального обслуживания </w:t>
      </w:r>
      <w:r w:rsidR="003E5C7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составил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118,8тыс. руб.</w:t>
      </w:r>
    </w:p>
    <w:p w:rsidR="009B00FC" w:rsidRPr="000A4508" w:rsidRDefault="009B00FC" w:rsidP="00301243">
      <w:pPr>
        <w:ind w:firstLine="720"/>
        <w:jc w:val="both"/>
        <w:rPr>
          <w:color w:val="0D0D0D" w:themeColor="text1" w:themeTint="F2"/>
          <w:sz w:val="10"/>
          <w:szCs w:val="10"/>
        </w:rPr>
      </w:pPr>
    </w:p>
    <w:p w:rsidR="005B7A72" w:rsidRPr="000A4508" w:rsidRDefault="000C031B" w:rsidP="00301243">
      <w:pPr>
        <w:ind w:firstLine="720"/>
        <w:jc w:val="both"/>
        <w:rPr>
          <w:b/>
          <w:color w:val="0D0D0D" w:themeColor="text1" w:themeTint="F2"/>
          <w:sz w:val="28"/>
          <w:szCs w:val="28"/>
          <w:u w:val="single"/>
        </w:rPr>
      </w:pPr>
      <w:r w:rsidRPr="000A4508">
        <w:rPr>
          <w:b/>
          <w:color w:val="0D0D0D" w:themeColor="text1" w:themeTint="F2"/>
          <w:sz w:val="28"/>
          <w:szCs w:val="28"/>
          <w:u w:val="single"/>
        </w:rPr>
        <w:t>2.</w:t>
      </w:r>
      <w:r w:rsidR="0017071B" w:rsidRPr="000A4508">
        <w:rPr>
          <w:b/>
          <w:color w:val="0D0D0D" w:themeColor="text1" w:themeTint="F2"/>
          <w:sz w:val="28"/>
          <w:szCs w:val="28"/>
          <w:u w:val="single"/>
        </w:rPr>
        <w:t>Социально-реабилитационное</w:t>
      </w:r>
      <w:r w:rsidR="009B00FC" w:rsidRPr="000A4508">
        <w:rPr>
          <w:b/>
          <w:color w:val="0D0D0D" w:themeColor="text1" w:themeTint="F2"/>
          <w:sz w:val="28"/>
          <w:szCs w:val="28"/>
          <w:u w:val="single"/>
        </w:rPr>
        <w:t xml:space="preserve"> отделение</w:t>
      </w:r>
    </w:p>
    <w:p w:rsidR="000C031B" w:rsidRPr="000A4508" w:rsidRDefault="000C031B" w:rsidP="00301243">
      <w:pPr>
        <w:spacing w:line="219" w:lineRule="atLeast"/>
        <w:jc w:val="both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866265" w:rsidRPr="000A4508" w:rsidRDefault="00922CA0" w:rsidP="00301243">
      <w:pPr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Отделение функционирует по 3-м адресам: </w:t>
      </w:r>
      <w:proofErr w:type="gramStart"/>
      <w:r w:rsidRPr="000A4508">
        <w:rPr>
          <w:color w:val="0D0D0D" w:themeColor="text1" w:themeTint="F2"/>
          <w:sz w:val="28"/>
          <w:szCs w:val="28"/>
        </w:rPr>
        <w:t>Волжская</w:t>
      </w:r>
      <w:proofErr w:type="gramEnd"/>
      <w:r w:rsidRPr="000A4508">
        <w:rPr>
          <w:color w:val="0D0D0D" w:themeColor="text1" w:themeTint="F2"/>
          <w:sz w:val="28"/>
          <w:szCs w:val="28"/>
        </w:rPr>
        <w:t>,30; Волгоградская, 9а; Шевченко, 36.</w:t>
      </w:r>
    </w:p>
    <w:p w:rsidR="00866265" w:rsidRPr="000A4508" w:rsidRDefault="00866265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В отделении </w:t>
      </w:r>
      <w:r w:rsidR="00922CA0" w:rsidRPr="000A4508">
        <w:rPr>
          <w:color w:val="0D0D0D" w:themeColor="text1" w:themeTint="F2"/>
          <w:sz w:val="28"/>
          <w:szCs w:val="28"/>
        </w:rPr>
        <w:t>в соответствии график</w:t>
      </w:r>
      <w:r w:rsidR="0098219B">
        <w:rPr>
          <w:color w:val="0D0D0D" w:themeColor="text1" w:themeTint="F2"/>
          <w:sz w:val="28"/>
          <w:szCs w:val="28"/>
        </w:rPr>
        <w:t>у</w:t>
      </w:r>
      <w:r w:rsidR="00922CA0" w:rsidRPr="000A4508">
        <w:rPr>
          <w:color w:val="0D0D0D" w:themeColor="text1" w:themeTint="F2"/>
          <w:sz w:val="28"/>
          <w:szCs w:val="28"/>
        </w:rPr>
        <w:t>, утвержденно</w:t>
      </w:r>
      <w:r w:rsidR="0098219B">
        <w:rPr>
          <w:color w:val="0D0D0D" w:themeColor="text1" w:themeTint="F2"/>
          <w:sz w:val="28"/>
          <w:szCs w:val="28"/>
        </w:rPr>
        <w:t>му</w:t>
      </w:r>
      <w:r w:rsidR="00922CA0" w:rsidRPr="000A4508">
        <w:rPr>
          <w:color w:val="0D0D0D" w:themeColor="text1" w:themeTint="F2"/>
          <w:sz w:val="28"/>
          <w:szCs w:val="28"/>
        </w:rPr>
        <w:t xml:space="preserve"> приказом директора</w:t>
      </w:r>
      <w:r w:rsidR="0098219B">
        <w:rPr>
          <w:color w:val="0D0D0D" w:themeColor="text1" w:themeTint="F2"/>
          <w:sz w:val="28"/>
          <w:szCs w:val="28"/>
        </w:rPr>
        <w:t>,</w:t>
      </w:r>
      <w:r w:rsidR="00922CA0" w:rsidRPr="000A4508">
        <w:rPr>
          <w:color w:val="0D0D0D" w:themeColor="text1" w:themeTint="F2"/>
          <w:sz w:val="28"/>
          <w:szCs w:val="28"/>
        </w:rPr>
        <w:t xml:space="preserve"> </w:t>
      </w:r>
      <w:r w:rsidRPr="000A4508">
        <w:rPr>
          <w:color w:val="0D0D0D" w:themeColor="text1" w:themeTint="F2"/>
          <w:sz w:val="28"/>
          <w:szCs w:val="28"/>
        </w:rPr>
        <w:t>организуются заезды - это курс реабилитации, состоящий из комплекса мероприятий продо</w:t>
      </w:r>
      <w:r w:rsidR="00252019" w:rsidRPr="000A4508">
        <w:rPr>
          <w:color w:val="0D0D0D" w:themeColor="text1" w:themeTint="F2"/>
          <w:sz w:val="28"/>
          <w:szCs w:val="28"/>
        </w:rPr>
        <w:t>лжительностью  1</w:t>
      </w:r>
      <w:r w:rsidR="00C41D3B">
        <w:rPr>
          <w:color w:val="0D0D0D" w:themeColor="text1" w:themeTint="F2"/>
          <w:sz w:val="28"/>
          <w:szCs w:val="28"/>
        </w:rPr>
        <w:t>0</w:t>
      </w:r>
      <w:r w:rsidR="00252019" w:rsidRPr="000A4508">
        <w:rPr>
          <w:color w:val="0D0D0D" w:themeColor="text1" w:themeTint="F2"/>
          <w:sz w:val="28"/>
          <w:szCs w:val="28"/>
        </w:rPr>
        <w:t xml:space="preserve"> календарных д</w:t>
      </w:r>
      <w:r w:rsidRPr="000A4508">
        <w:rPr>
          <w:color w:val="0D0D0D" w:themeColor="text1" w:themeTint="F2"/>
          <w:sz w:val="28"/>
          <w:szCs w:val="28"/>
        </w:rPr>
        <w:t>ней.</w:t>
      </w:r>
      <w:r w:rsidR="00922CA0" w:rsidRPr="000A4508">
        <w:rPr>
          <w:color w:val="0D0D0D" w:themeColor="text1" w:themeTint="F2"/>
          <w:sz w:val="28"/>
          <w:szCs w:val="28"/>
        </w:rPr>
        <w:t xml:space="preserve"> В 2016</w:t>
      </w:r>
      <w:r w:rsidR="00975329" w:rsidRPr="000A4508">
        <w:rPr>
          <w:color w:val="0D0D0D" w:themeColor="text1" w:themeTint="F2"/>
          <w:sz w:val="28"/>
          <w:szCs w:val="28"/>
        </w:rPr>
        <w:t>г.</w:t>
      </w:r>
      <w:r w:rsidR="00922CA0" w:rsidRPr="000A4508">
        <w:rPr>
          <w:color w:val="0D0D0D" w:themeColor="text1" w:themeTint="F2"/>
          <w:sz w:val="28"/>
          <w:szCs w:val="28"/>
        </w:rPr>
        <w:t xml:space="preserve"> организованно 23 заезда</w:t>
      </w:r>
      <w:r w:rsidR="00975329" w:rsidRPr="000A4508">
        <w:rPr>
          <w:color w:val="0D0D0D" w:themeColor="text1" w:themeTint="F2"/>
          <w:sz w:val="28"/>
          <w:szCs w:val="28"/>
        </w:rPr>
        <w:t xml:space="preserve">, услуги </w:t>
      </w:r>
      <w:r w:rsidR="0098219B">
        <w:rPr>
          <w:color w:val="0D0D0D" w:themeColor="text1" w:themeTint="F2"/>
          <w:sz w:val="28"/>
          <w:szCs w:val="28"/>
        </w:rPr>
        <w:t xml:space="preserve">в рамках заезда </w:t>
      </w:r>
      <w:r w:rsidR="00975329" w:rsidRPr="000A4508">
        <w:rPr>
          <w:color w:val="0D0D0D" w:themeColor="text1" w:themeTint="F2"/>
          <w:sz w:val="28"/>
          <w:szCs w:val="28"/>
        </w:rPr>
        <w:t xml:space="preserve">получили </w:t>
      </w:r>
      <w:r w:rsidR="00F94C0E" w:rsidRPr="0098219B">
        <w:rPr>
          <w:color w:val="0D0D0D" w:themeColor="text1" w:themeTint="F2"/>
          <w:sz w:val="28"/>
          <w:szCs w:val="28"/>
        </w:rPr>
        <w:t>37</w:t>
      </w:r>
      <w:r w:rsidR="00975329" w:rsidRPr="0098219B">
        <w:rPr>
          <w:color w:val="0D0D0D" w:themeColor="text1" w:themeTint="F2"/>
          <w:sz w:val="28"/>
          <w:szCs w:val="28"/>
        </w:rPr>
        <w:t>0 чел.</w:t>
      </w:r>
      <w:r w:rsidR="00975329" w:rsidRPr="000A4508">
        <w:rPr>
          <w:color w:val="0D0D0D" w:themeColor="text1" w:themeTint="F2"/>
          <w:sz w:val="28"/>
          <w:szCs w:val="28"/>
        </w:rPr>
        <w:t xml:space="preserve"> </w:t>
      </w:r>
    </w:p>
    <w:p w:rsidR="009A4CAF" w:rsidRPr="000A4508" w:rsidRDefault="009A4CAF" w:rsidP="00301243">
      <w:pPr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>Из 370  ПСУ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прошло реабилитацию граждан пожилого возраста </w:t>
      </w: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178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чел.,</w:t>
      </w:r>
      <w:r w:rsidRPr="009A4CA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граждан с </w:t>
      </w: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>инвалид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ностью</w:t>
      </w: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– 192, 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т.ч.</w:t>
      </w:r>
      <w:r w:rsidRPr="009A4CA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>инвалидов трудоспособного возраста -52.</w:t>
      </w:r>
    </w:p>
    <w:p w:rsidR="005A0B95" w:rsidRPr="000A4508" w:rsidRDefault="005A0B95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Реабилитационные услуги </w:t>
      </w:r>
      <w:r w:rsidR="009A4CAF">
        <w:rPr>
          <w:color w:val="0D0D0D" w:themeColor="text1" w:themeTint="F2"/>
          <w:sz w:val="28"/>
          <w:szCs w:val="28"/>
        </w:rPr>
        <w:t>ПСУ были оказаны как</w:t>
      </w:r>
      <w:r w:rsidRPr="000A4508">
        <w:rPr>
          <w:color w:val="0D0D0D" w:themeColor="text1" w:themeTint="F2"/>
          <w:sz w:val="28"/>
          <w:szCs w:val="28"/>
        </w:rPr>
        <w:t xml:space="preserve"> по рекомендации ИПРА (индивидуальная программа реабилитации и </w:t>
      </w:r>
      <w:proofErr w:type="spellStart"/>
      <w:r w:rsidRPr="000A4508">
        <w:rPr>
          <w:color w:val="0D0D0D" w:themeColor="text1" w:themeTint="F2"/>
          <w:sz w:val="28"/>
          <w:szCs w:val="28"/>
        </w:rPr>
        <w:t>абилитации</w:t>
      </w:r>
      <w:proofErr w:type="spellEnd"/>
      <w:r w:rsidRPr="000A4508">
        <w:rPr>
          <w:color w:val="0D0D0D" w:themeColor="text1" w:themeTint="F2"/>
          <w:sz w:val="28"/>
          <w:szCs w:val="28"/>
        </w:rPr>
        <w:t xml:space="preserve"> инвалида)</w:t>
      </w:r>
      <w:r w:rsidR="009A4CAF">
        <w:rPr>
          <w:color w:val="0D0D0D" w:themeColor="text1" w:themeTint="F2"/>
          <w:sz w:val="28"/>
          <w:szCs w:val="28"/>
        </w:rPr>
        <w:t>, так</w:t>
      </w:r>
      <w:r w:rsidRPr="000A4508">
        <w:rPr>
          <w:color w:val="0D0D0D" w:themeColor="text1" w:themeTint="F2"/>
          <w:sz w:val="28"/>
          <w:szCs w:val="28"/>
        </w:rPr>
        <w:t xml:space="preserve"> и </w:t>
      </w:r>
      <w:r w:rsidR="009A4CAF">
        <w:rPr>
          <w:color w:val="0D0D0D" w:themeColor="text1" w:themeTint="F2"/>
          <w:sz w:val="28"/>
          <w:szCs w:val="28"/>
        </w:rPr>
        <w:t xml:space="preserve">по желанию </w:t>
      </w:r>
      <w:r w:rsidRPr="000A4508">
        <w:rPr>
          <w:color w:val="0D0D0D" w:themeColor="text1" w:themeTint="F2"/>
          <w:sz w:val="28"/>
          <w:szCs w:val="28"/>
        </w:rPr>
        <w:t>граждан пожилого возраста</w:t>
      </w:r>
      <w:r w:rsidR="009A4CAF">
        <w:rPr>
          <w:color w:val="0D0D0D" w:themeColor="text1" w:themeTint="F2"/>
          <w:sz w:val="28"/>
          <w:szCs w:val="28"/>
        </w:rPr>
        <w:t xml:space="preserve"> и инвалидов</w:t>
      </w:r>
      <w:r w:rsidR="0098219B">
        <w:rPr>
          <w:color w:val="0D0D0D" w:themeColor="text1" w:themeTint="F2"/>
          <w:sz w:val="28"/>
          <w:szCs w:val="28"/>
        </w:rPr>
        <w:t>,</w:t>
      </w:r>
      <w:r w:rsidRPr="000A4508">
        <w:rPr>
          <w:color w:val="0D0D0D" w:themeColor="text1" w:themeTint="F2"/>
          <w:sz w:val="28"/>
          <w:szCs w:val="28"/>
        </w:rPr>
        <w:t xml:space="preserve"> самостоятельно обратившиеся с целью оздоровления.</w:t>
      </w:r>
    </w:p>
    <w:p w:rsidR="00975329" w:rsidRPr="000A4508" w:rsidRDefault="00975329" w:rsidP="00301243">
      <w:pPr>
        <w:ind w:firstLine="709"/>
        <w:jc w:val="both"/>
        <w:rPr>
          <w:b/>
          <w:bCs/>
          <w:iCs/>
          <w:color w:val="0D0D0D" w:themeColor="text1" w:themeTint="F2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52"/>
        <w:gridCol w:w="1820"/>
        <w:gridCol w:w="3340"/>
        <w:gridCol w:w="2259"/>
      </w:tblGrid>
      <w:tr w:rsidR="007571E0" w:rsidRPr="007571E0" w:rsidTr="007571E0">
        <w:trPr>
          <w:trHeight w:val="442"/>
        </w:trPr>
        <w:tc>
          <w:tcPr>
            <w:tcW w:w="2235" w:type="dxa"/>
            <w:vMerge w:val="restart"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 xml:space="preserve">Всего </w:t>
            </w:r>
          </w:p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 xml:space="preserve">2016г. обслужено </w:t>
            </w:r>
          </w:p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>СРО чел.</w:t>
            </w:r>
          </w:p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409" w:type="dxa"/>
            <w:gridSpan w:val="2"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>В том числе</w:t>
            </w:r>
          </w:p>
        </w:tc>
        <w:tc>
          <w:tcPr>
            <w:tcW w:w="2353" w:type="dxa"/>
            <w:vMerge w:val="restart"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>Доход от оказанных услуг</w:t>
            </w:r>
          </w:p>
        </w:tc>
      </w:tr>
      <w:tr w:rsidR="007571E0" w:rsidRPr="007571E0" w:rsidTr="007571E0">
        <w:trPr>
          <w:trHeight w:val="442"/>
        </w:trPr>
        <w:tc>
          <w:tcPr>
            <w:tcW w:w="2235" w:type="dxa"/>
            <w:vMerge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67" w:type="dxa"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>на бесплатной основе</w:t>
            </w:r>
          </w:p>
        </w:tc>
        <w:tc>
          <w:tcPr>
            <w:tcW w:w="3542" w:type="dxa"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571E0">
              <w:rPr>
                <w:color w:val="0D0D0D" w:themeColor="text1" w:themeTint="F2"/>
                <w:sz w:val="22"/>
                <w:szCs w:val="22"/>
              </w:rPr>
              <w:t>на условиях оплаты</w:t>
            </w:r>
          </w:p>
        </w:tc>
        <w:tc>
          <w:tcPr>
            <w:tcW w:w="2353" w:type="dxa"/>
            <w:vMerge/>
          </w:tcPr>
          <w:p w:rsidR="007571E0" w:rsidRPr="007571E0" w:rsidRDefault="007571E0" w:rsidP="0030124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7571E0" w:rsidRPr="007571E0" w:rsidTr="007571E0">
        <w:tc>
          <w:tcPr>
            <w:tcW w:w="2235" w:type="dxa"/>
            <w:shd w:val="clear" w:color="auto" w:fill="auto"/>
          </w:tcPr>
          <w:p w:rsidR="007571E0" w:rsidRPr="007571E0" w:rsidRDefault="007571E0" w:rsidP="00301243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7571E0">
              <w:rPr>
                <w:b/>
                <w:color w:val="0D0D0D" w:themeColor="text1" w:themeTint="F2"/>
                <w:sz w:val="22"/>
                <w:szCs w:val="22"/>
              </w:rPr>
              <w:t>370</w:t>
            </w:r>
          </w:p>
        </w:tc>
        <w:tc>
          <w:tcPr>
            <w:tcW w:w="1867" w:type="dxa"/>
            <w:shd w:val="clear" w:color="auto" w:fill="auto"/>
          </w:tcPr>
          <w:p w:rsidR="007571E0" w:rsidRPr="007571E0" w:rsidRDefault="007571E0" w:rsidP="00301243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7571E0">
              <w:rPr>
                <w:b/>
                <w:color w:val="0D0D0D" w:themeColor="text1" w:themeTint="F2"/>
                <w:sz w:val="22"/>
                <w:szCs w:val="22"/>
              </w:rPr>
              <w:t>311</w:t>
            </w:r>
          </w:p>
        </w:tc>
        <w:tc>
          <w:tcPr>
            <w:tcW w:w="3542" w:type="dxa"/>
            <w:shd w:val="clear" w:color="auto" w:fill="auto"/>
          </w:tcPr>
          <w:p w:rsidR="007571E0" w:rsidRPr="007571E0" w:rsidRDefault="007571E0" w:rsidP="00301243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 w:rsidRPr="007571E0">
              <w:rPr>
                <w:b/>
                <w:color w:val="0D0D0D" w:themeColor="text1" w:themeTint="F2"/>
                <w:sz w:val="22"/>
                <w:szCs w:val="22"/>
              </w:rPr>
              <w:t>59</w:t>
            </w:r>
          </w:p>
        </w:tc>
        <w:tc>
          <w:tcPr>
            <w:tcW w:w="2353" w:type="dxa"/>
            <w:shd w:val="clear" w:color="auto" w:fill="auto"/>
          </w:tcPr>
          <w:p w:rsidR="007571E0" w:rsidRPr="007571E0" w:rsidRDefault="0098219B" w:rsidP="00301243">
            <w:pPr>
              <w:jc w:val="both"/>
              <w:rPr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color w:val="0D0D0D" w:themeColor="text1" w:themeTint="F2"/>
                <w:sz w:val="22"/>
                <w:szCs w:val="22"/>
              </w:rPr>
              <w:t>149</w:t>
            </w:r>
            <w:r w:rsidR="007571E0" w:rsidRPr="007571E0">
              <w:rPr>
                <w:b/>
                <w:color w:val="0D0D0D" w:themeColor="text1" w:themeTint="F2"/>
                <w:sz w:val="22"/>
                <w:szCs w:val="22"/>
              </w:rPr>
              <w:t xml:space="preserve"> т.р.</w:t>
            </w:r>
          </w:p>
        </w:tc>
      </w:tr>
    </w:tbl>
    <w:p w:rsidR="00866265" w:rsidRPr="007571E0" w:rsidRDefault="00866265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9A4CAF" w:rsidRDefault="001330A6" w:rsidP="00301243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7571E0">
        <w:rPr>
          <w:color w:val="0D0D0D" w:themeColor="text1" w:themeTint="F2"/>
          <w:sz w:val="28"/>
          <w:szCs w:val="28"/>
          <w:bdr w:val="none" w:sz="0" w:space="0" w:color="auto" w:frame="1"/>
        </w:rPr>
        <w:t>  </w:t>
      </w:r>
      <w:r w:rsidR="000C031B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 Для получателей социальных услуг, зачисленных в 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>социально-реабилитационное отделение</w:t>
      </w:r>
      <w:r w:rsidR="000C031B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специалистами учреждения 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были </w:t>
      </w:r>
      <w:r w:rsidR="000C031B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организованы 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>различные мероприятия.</w:t>
      </w:r>
    </w:p>
    <w:p w:rsidR="00BC4CB4" w:rsidRPr="000A4508" w:rsidRDefault="000C031B" w:rsidP="00301243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>   Ежедневно за состоянием здоровья получателей вели наблюдения медицинские работники отделения, проводилась медико-просветительская рабо</w:t>
      </w:r>
      <w:r w:rsidR="001330A6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та с  группами, 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проведено</w:t>
      </w:r>
      <w:r w:rsidR="001330A6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1330A6" w:rsidRPr="009A4CAF">
        <w:rPr>
          <w:color w:val="0D0D0D" w:themeColor="text1" w:themeTint="F2"/>
          <w:sz w:val="28"/>
          <w:szCs w:val="28"/>
          <w:bdr w:val="none" w:sz="0" w:space="0" w:color="auto" w:frame="1"/>
        </w:rPr>
        <w:t>112</w:t>
      </w:r>
      <w:r w:rsidR="001330A6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бесед</w:t>
      </w:r>
      <w:r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 медицинские темы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</w:t>
      </w:r>
      <w:r w:rsidR="009A4CAF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>лекци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>й и бесед</w:t>
      </w:r>
      <w:r w:rsidR="009A4CAF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по вопросам продления активного долголетия</w:t>
      </w:r>
      <w:r w:rsidR="009A4CAF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В учреждении созданы и работают</w:t>
      </w:r>
      <w:r w:rsidR="001330A6" w:rsidRPr="000A4508">
        <w:rPr>
          <w:color w:val="0D0D0D" w:themeColor="text1" w:themeTint="F2"/>
          <w:sz w:val="28"/>
          <w:szCs w:val="28"/>
        </w:rPr>
        <w:t xml:space="preserve">  кл</w:t>
      </w:r>
      <w:r w:rsidR="006E75C1" w:rsidRPr="000A4508">
        <w:rPr>
          <w:color w:val="0D0D0D" w:themeColor="text1" w:themeTint="F2"/>
          <w:sz w:val="28"/>
          <w:szCs w:val="28"/>
        </w:rPr>
        <w:t>убы по интересам: «Мо</w:t>
      </w:r>
      <w:r w:rsidR="009A4CAF">
        <w:rPr>
          <w:color w:val="0D0D0D" w:themeColor="text1" w:themeTint="F2"/>
          <w:sz w:val="28"/>
          <w:szCs w:val="28"/>
        </w:rPr>
        <w:t xml:space="preserve">заика», «Рукодельница», </w:t>
      </w:r>
      <w:r w:rsidR="001330A6" w:rsidRPr="000A4508">
        <w:rPr>
          <w:color w:val="0D0D0D" w:themeColor="text1" w:themeTint="F2"/>
          <w:sz w:val="28"/>
          <w:szCs w:val="28"/>
        </w:rPr>
        <w:t>группа здоровья «Волжанки».</w:t>
      </w:r>
      <w:r w:rsidR="00051DDE" w:rsidRPr="00051DDE">
        <w:t xml:space="preserve"> </w:t>
      </w:r>
      <w:r w:rsidR="00DE021E">
        <w:rPr>
          <w:color w:val="0D0D0D" w:themeColor="text1" w:themeTint="F2"/>
          <w:sz w:val="28"/>
          <w:szCs w:val="28"/>
        </w:rPr>
        <w:t>Вовлечено в работу клубов 50</w:t>
      </w:r>
      <w:r w:rsidR="00051DDE" w:rsidRPr="00051DDE">
        <w:rPr>
          <w:color w:val="0D0D0D" w:themeColor="text1" w:themeTint="F2"/>
          <w:sz w:val="28"/>
          <w:szCs w:val="28"/>
        </w:rPr>
        <w:t xml:space="preserve"> человек.</w:t>
      </w:r>
    </w:p>
    <w:p w:rsidR="00BC4CB4" w:rsidRPr="000A4508" w:rsidRDefault="001330A6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На занятиях </w:t>
      </w:r>
      <w:r w:rsidR="00051DDE">
        <w:rPr>
          <w:color w:val="0D0D0D" w:themeColor="text1" w:themeTint="F2"/>
          <w:sz w:val="28"/>
          <w:szCs w:val="28"/>
        </w:rPr>
        <w:t xml:space="preserve">по </w:t>
      </w:r>
      <w:r w:rsidRPr="000A4508">
        <w:rPr>
          <w:color w:val="0D0D0D" w:themeColor="text1" w:themeTint="F2"/>
          <w:sz w:val="28"/>
          <w:szCs w:val="28"/>
        </w:rPr>
        <w:t>трудотерапии</w:t>
      </w:r>
      <w:r w:rsidR="00051DDE">
        <w:rPr>
          <w:color w:val="0D0D0D" w:themeColor="text1" w:themeTint="F2"/>
          <w:sz w:val="28"/>
          <w:szCs w:val="28"/>
        </w:rPr>
        <w:t xml:space="preserve"> и творческих клубах</w:t>
      </w:r>
      <w:r w:rsidRPr="000A4508">
        <w:rPr>
          <w:color w:val="0D0D0D" w:themeColor="text1" w:themeTint="F2"/>
          <w:sz w:val="28"/>
          <w:szCs w:val="28"/>
        </w:rPr>
        <w:t xml:space="preserve"> применяются современные</w:t>
      </w:r>
      <w:r w:rsidR="00BC4CB4" w:rsidRPr="000A4508">
        <w:rPr>
          <w:color w:val="0D0D0D" w:themeColor="text1" w:themeTint="F2"/>
          <w:sz w:val="28"/>
          <w:szCs w:val="28"/>
        </w:rPr>
        <w:t xml:space="preserve"> технол</w:t>
      </w:r>
      <w:r w:rsidRPr="000A4508">
        <w:rPr>
          <w:color w:val="0D0D0D" w:themeColor="text1" w:themeTint="F2"/>
          <w:sz w:val="28"/>
          <w:szCs w:val="28"/>
        </w:rPr>
        <w:t xml:space="preserve">огии трудотерапии: </w:t>
      </w:r>
      <w:proofErr w:type="spellStart"/>
      <w:r w:rsidRPr="000A4508">
        <w:rPr>
          <w:color w:val="0D0D0D" w:themeColor="text1" w:themeTint="F2"/>
          <w:sz w:val="28"/>
          <w:szCs w:val="28"/>
        </w:rPr>
        <w:t>декупаж</w:t>
      </w:r>
      <w:proofErr w:type="spellEnd"/>
      <w:r w:rsidRPr="000A4508">
        <w:rPr>
          <w:color w:val="0D0D0D" w:themeColor="text1" w:themeTint="F2"/>
          <w:sz w:val="28"/>
          <w:szCs w:val="28"/>
        </w:rPr>
        <w:t xml:space="preserve">, вышивка лентами, </w:t>
      </w:r>
      <w:proofErr w:type="spellStart"/>
      <w:r w:rsidR="00BC4CB4" w:rsidRPr="000A4508">
        <w:rPr>
          <w:color w:val="0D0D0D" w:themeColor="text1" w:themeTint="F2"/>
          <w:sz w:val="28"/>
          <w:szCs w:val="28"/>
        </w:rPr>
        <w:t>би</w:t>
      </w:r>
      <w:r w:rsidRPr="000A4508">
        <w:rPr>
          <w:color w:val="0D0D0D" w:themeColor="text1" w:themeTint="F2"/>
          <w:sz w:val="28"/>
          <w:szCs w:val="28"/>
        </w:rPr>
        <w:t>сероплетение</w:t>
      </w:r>
      <w:proofErr w:type="spellEnd"/>
      <w:r w:rsidRPr="000A4508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BC4CB4" w:rsidRPr="000A4508">
        <w:rPr>
          <w:color w:val="0D0D0D" w:themeColor="text1" w:themeTint="F2"/>
          <w:sz w:val="28"/>
          <w:szCs w:val="28"/>
        </w:rPr>
        <w:t>изонить</w:t>
      </w:r>
      <w:proofErr w:type="spellEnd"/>
      <w:r w:rsidR="00BC4CB4" w:rsidRPr="000A4508">
        <w:rPr>
          <w:color w:val="0D0D0D" w:themeColor="text1" w:themeTint="F2"/>
          <w:sz w:val="28"/>
          <w:szCs w:val="28"/>
        </w:rPr>
        <w:t>.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lastRenderedPageBreak/>
        <w:t xml:space="preserve"> </w:t>
      </w:r>
      <w:r w:rsidRPr="00051DDE">
        <w:rPr>
          <w:color w:val="0D0D0D" w:themeColor="text1" w:themeTint="F2"/>
          <w:sz w:val="28"/>
          <w:szCs w:val="28"/>
        </w:rPr>
        <w:t>Проведено 7</w:t>
      </w:r>
      <w:r w:rsidRPr="000A4508">
        <w:rPr>
          <w:color w:val="0D0D0D" w:themeColor="text1" w:themeTint="F2"/>
          <w:sz w:val="28"/>
          <w:szCs w:val="28"/>
        </w:rPr>
        <w:t xml:space="preserve"> выставок творческих работ  получателей услуг на площадках города и учреждения: </w:t>
      </w:r>
      <w:r w:rsidR="00051DDE">
        <w:rPr>
          <w:color w:val="0D0D0D" w:themeColor="text1" w:themeTint="F2"/>
          <w:sz w:val="28"/>
          <w:szCs w:val="28"/>
        </w:rPr>
        <w:t>форум</w:t>
      </w:r>
      <w:r w:rsidRPr="000A4508">
        <w:rPr>
          <w:color w:val="0D0D0D" w:themeColor="text1" w:themeTint="F2"/>
          <w:sz w:val="28"/>
          <w:szCs w:val="28"/>
        </w:rPr>
        <w:t xml:space="preserve"> «Дни старшего поколения»</w:t>
      </w:r>
      <w:r w:rsidR="00051DDE">
        <w:rPr>
          <w:color w:val="0D0D0D" w:themeColor="text1" w:themeTint="F2"/>
          <w:sz w:val="28"/>
          <w:szCs w:val="28"/>
        </w:rPr>
        <w:t>,</w:t>
      </w:r>
      <w:r w:rsidRPr="000A4508">
        <w:rPr>
          <w:color w:val="0D0D0D" w:themeColor="text1" w:themeTint="F2"/>
          <w:sz w:val="28"/>
          <w:szCs w:val="28"/>
        </w:rPr>
        <w:t xml:space="preserve"> районно</w:t>
      </w:r>
      <w:r w:rsidR="00051DDE">
        <w:rPr>
          <w:color w:val="0D0D0D" w:themeColor="text1" w:themeTint="F2"/>
          <w:sz w:val="28"/>
          <w:szCs w:val="28"/>
        </w:rPr>
        <w:t>е</w:t>
      </w:r>
      <w:r w:rsidRPr="000A4508">
        <w:rPr>
          <w:color w:val="0D0D0D" w:themeColor="text1" w:themeTint="F2"/>
          <w:sz w:val="28"/>
          <w:szCs w:val="28"/>
        </w:rPr>
        <w:t xml:space="preserve"> мероприяти</w:t>
      </w:r>
      <w:r w:rsidR="00051DDE">
        <w:rPr>
          <w:color w:val="0D0D0D" w:themeColor="text1" w:themeTint="F2"/>
          <w:sz w:val="28"/>
          <w:szCs w:val="28"/>
        </w:rPr>
        <w:t>е</w:t>
      </w:r>
      <w:r w:rsidRPr="000A4508">
        <w:rPr>
          <w:color w:val="0D0D0D" w:themeColor="text1" w:themeTint="F2"/>
          <w:sz w:val="28"/>
          <w:szCs w:val="28"/>
        </w:rPr>
        <w:t xml:space="preserve"> ко Дню пожилого человека</w:t>
      </w:r>
      <w:r w:rsidR="00051DDE">
        <w:rPr>
          <w:color w:val="0D0D0D" w:themeColor="text1" w:themeTint="F2"/>
          <w:sz w:val="28"/>
          <w:szCs w:val="28"/>
        </w:rPr>
        <w:t xml:space="preserve"> с персональной выставкой </w:t>
      </w:r>
      <w:r w:rsidRPr="000A4508">
        <w:rPr>
          <w:color w:val="0D0D0D" w:themeColor="text1" w:themeTint="F2"/>
          <w:sz w:val="28"/>
          <w:szCs w:val="28"/>
        </w:rPr>
        <w:t>работ</w:t>
      </w:r>
      <w:r w:rsidR="00051DD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051DDE">
        <w:rPr>
          <w:color w:val="0D0D0D" w:themeColor="text1" w:themeTint="F2"/>
          <w:sz w:val="28"/>
          <w:szCs w:val="28"/>
        </w:rPr>
        <w:t>трудотерапевта</w:t>
      </w:r>
      <w:proofErr w:type="spellEnd"/>
      <w:r w:rsidR="00051DDE">
        <w:rPr>
          <w:color w:val="0D0D0D" w:themeColor="text1" w:themeTint="F2"/>
          <w:sz w:val="28"/>
          <w:szCs w:val="28"/>
        </w:rPr>
        <w:t xml:space="preserve"> Сапожниковой Т.А.</w:t>
      </w:r>
      <w:r w:rsidRPr="000A4508">
        <w:rPr>
          <w:color w:val="0D0D0D" w:themeColor="text1" w:themeTint="F2"/>
          <w:sz w:val="28"/>
          <w:szCs w:val="28"/>
        </w:rPr>
        <w:t xml:space="preserve"> и работ клиентов социально-реабилитационного отделения. Кроме этого специалистами </w:t>
      </w:r>
      <w:r w:rsidRPr="00051DDE">
        <w:rPr>
          <w:color w:val="0D0D0D" w:themeColor="text1" w:themeTint="F2"/>
          <w:sz w:val="28"/>
          <w:szCs w:val="28"/>
        </w:rPr>
        <w:t xml:space="preserve">проведено </w:t>
      </w:r>
      <w:r w:rsidR="00051DDE" w:rsidRPr="00051DDE">
        <w:rPr>
          <w:color w:val="0D0D0D" w:themeColor="text1" w:themeTint="F2"/>
          <w:sz w:val="28"/>
          <w:szCs w:val="28"/>
        </w:rPr>
        <w:t>5</w:t>
      </w:r>
      <w:r w:rsidRPr="000A4508">
        <w:rPr>
          <w:color w:val="0D0D0D" w:themeColor="text1" w:themeTint="F2"/>
          <w:sz w:val="28"/>
          <w:szCs w:val="28"/>
        </w:rPr>
        <w:t xml:space="preserve"> мастер-класс</w:t>
      </w:r>
      <w:r w:rsidR="00051DDE">
        <w:rPr>
          <w:color w:val="0D0D0D" w:themeColor="text1" w:themeTint="F2"/>
          <w:sz w:val="28"/>
          <w:szCs w:val="28"/>
        </w:rPr>
        <w:t>ов</w:t>
      </w:r>
      <w:r w:rsidRPr="000A4508">
        <w:rPr>
          <w:color w:val="0D0D0D" w:themeColor="text1" w:themeTint="F2"/>
          <w:sz w:val="28"/>
          <w:szCs w:val="28"/>
        </w:rPr>
        <w:t xml:space="preserve"> по  творческим технологиям. </w:t>
      </w:r>
    </w:p>
    <w:p w:rsidR="00BC4CB4" w:rsidRPr="000A4508" w:rsidRDefault="005A0B95" w:rsidP="00301243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0A4508">
        <w:rPr>
          <w:bCs/>
          <w:color w:val="0D0D0D" w:themeColor="text1" w:themeTint="F2"/>
          <w:sz w:val="28"/>
          <w:szCs w:val="28"/>
        </w:rPr>
        <w:t>В 2016</w:t>
      </w:r>
      <w:r w:rsidR="00BC4CB4" w:rsidRPr="000A4508">
        <w:rPr>
          <w:bCs/>
          <w:color w:val="0D0D0D" w:themeColor="text1" w:themeTint="F2"/>
          <w:sz w:val="28"/>
          <w:szCs w:val="28"/>
        </w:rPr>
        <w:t xml:space="preserve">г. </w:t>
      </w:r>
      <w:r w:rsidR="006E75C1" w:rsidRPr="000A4508">
        <w:rPr>
          <w:bCs/>
          <w:color w:val="0D0D0D" w:themeColor="text1" w:themeTint="F2"/>
          <w:sz w:val="28"/>
          <w:szCs w:val="28"/>
        </w:rPr>
        <w:t xml:space="preserve">очередной раз </w:t>
      </w:r>
      <w:r w:rsidR="00BC4CB4" w:rsidRPr="000A4508">
        <w:rPr>
          <w:bCs/>
          <w:color w:val="0D0D0D" w:themeColor="text1" w:themeTint="F2"/>
          <w:sz w:val="28"/>
          <w:szCs w:val="28"/>
        </w:rPr>
        <w:t>группа здоровья нашего Центра «Волжанки» была участником  праздника «Фестиваль возможностей» среди групп здоровья старшего поколения города.</w:t>
      </w:r>
    </w:p>
    <w:p w:rsidR="006E75C1" w:rsidRPr="000A4508" w:rsidRDefault="00BC4CB4" w:rsidP="00301243">
      <w:pPr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0A4508">
        <w:rPr>
          <w:bCs/>
          <w:color w:val="0D0D0D" w:themeColor="text1" w:themeTint="F2"/>
          <w:sz w:val="28"/>
          <w:szCs w:val="28"/>
        </w:rPr>
        <w:t>В Центре создан и работает компьютерный класс. В 20</w:t>
      </w:r>
      <w:r w:rsidR="005A0B95" w:rsidRPr="000A4508">
        <w:rPr>
          <w:bCs/>
          <w:color w:val="0D0D0D" w:themeColor="text1" w:themeTint="F2"/>
          <w:sz w:val="28"/>
          <w:szCs w:val="28"/>
        </w:rPr>
        <w:t>16</w:t>
      </w:r>
      <w:r w:rsidRPr="000A4508">
        <w:rPr>
          <w:bCs/>
          <w:color w:val="0D0D0D" w:themeColor="text1" w:themeTint="F2"/>
          <w:sz w:val="28"/>
          <w:szCs w:val="28"/>
        </w:rPr>
        <w:t xml:space="preserve">г. компьютерной грамотности </w:t>
      </w:r>
      <w:r w:rsidRPr="00947BD2">
        <w:rPr>
          <w:bCs/>
          <w:color w:val="0D0D0D" w:themeColor="text1" w:themeTint="F2"/>
          <w:sz w:val="28"/>
          <w:szCs w:val="28"/>
        </w:rPr>
        <w:t>обучились 1</w:t>
      </w:r>
      <w:r w:rsidR="00947BD2" w:rsidRPr="00947BD2">
        <w:rPr>
          <w:bCs/>
          <w:color w:val="0D0D0D" w:themeColor="text1" w:themeTint="F2"/>
          <w:sz w:val="28"/>
          <w:szCs w:val="28"/>
        </w:rPr>
        <w:t>62</w:t>
      </w:r>
      <w:r w:rsidRPr="000A4508">
        <w:rPr>
          <w:bCs/>
          <w:color w:val="0D0D0D" w:themeColor="text1" w:themeTint="F2"/>
          <w:sz w:val="28"/>
          <w:szCs w:val="28"/>
        </w:rPr>
        <w:t xml:space="preserve"> человек</w:t>
      </w:r>
      <w:r w:rsidR="00947BD2">
        <w:rPr>
          <w:bCs/>
          <w:color w:val="0D0D0D" w:themeColor="text1" w:themeTint="F2"/>
          <w:sz w:val="28"/>
          <w:szCs w:val="28"/>
        </w:rPr>
        <w:t>а, из</w:t>
      </w:r>
      <w:r w:rsidR="00C418DA"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947BD2" w:rsidRPr="00947BD2">
        <w:rPr>
          <w:color w:val="0D0D0D" w:themeColor="text1" w:themeTint="F2"/>
          <w:sz w:val="28"/>
          <w:szCs w:val="28"/>
          <w:bdr w:val="none" w:sz="0" w:space="0" w:color="auto" w:frame="1"/>
        </w:rPr>
        <w:t>84 инвалида и 78</w:t>
      </w:r>
      <w:r w:rsidR="006E75C1" w:rsidRPr="00947BD2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пенсионеров.</w:t>
      </w:r>
    </w:p>
    <w:p w:rsidR="00BC4CB4" w:rsidRPr="000A4508" w:rsidRDefault="00485503" w:rsidP="00301243">
      <w:pPr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0A4508">
        <w:rPr>
          <w:bCs/>
          <w:color w:val="0D0D0D" w:themeColor="text1" w:themeTint="F2"/>
          <w:sz w:val="28"/>
          <w:szCs w:val="28"/>
        </w:rPr>
        <w:t>Ежегодно</w:t>
      </w:r>
      <w:r w:rsidR="00BC4CB4" w:rsidRPr="000A4508">
        <w:rPr>
          <w:bCs/>
          <w:color w:val="0D0D0D" w:themeColor="text1" w:themeTint="F2"/>
          <w:sz w:val="28"/>
          <w:szCs w:val="28"/>
        </w:rPr>
        <w:t xml:space="preserve"> ЦСО Ленинского района является партнером городского Совета ветеранов по  проекту «Статус: </w:t>
      </w:r>
      <w:proofErr w:type="spellStart"/>
      <w:r w:rsidR="00BC4CB4" w:rsidRPr="000A4508">
        <w:rPr>
          <w:bCs/>
          <w:color w:val="0D0D0D" w:themeColor="text1" w:themeTint="F2"/>
          <w:sz w:val="28"/>
          <w:szCs w:val="28"/>
        </w:rPr>
        <w:t>Онлайн</w:t>
      </w:r>
      <w:proofErr w:type="spellEnd"/>
      <w:r w:rsidR="00BC4CB4" w:rsidRPr="000A4508">
        <w:rPr>
          <w:bCs/>
          <w:color w:val="0D0D0D" w:themeColor="text1" w:themeTint="F2"/>
          <w:sz w:val="28"/>
          <w:szCs w:val="28"/>
        </w:rPr>
        <w:t>».</w:t>
      </w:r>
      <w:r w:rsidR="006E75C1" w:rsidRPr="000A4508">
        <w:rPr>
          <w:bCs/>
          <w:color w:val="0D0D0D" w:themeColor="text1" w:themeTint="F2"/>
          <w:sz w:val="28"/>
          <w:szCs w:val="28"/>
        </w:rPr>
        <w:t xml:space="preserve"> Очередной раз </w:t>
      </w:r>
      <w:r w:rsidR="00BC4CB4" w:rsidRPr="000A4508">
        <w:rPr>
          <w:bCs/>
          <w:color w:val="0D0D0D" w:themeColor="text1" w:themeTint="F2"/>
          <w:sz w:val="28"/>
          <w:szCs w:val="28"/>
        </w:rPr>
        <w:t xml:space="preserve">граждане, </w:t>
      </w:r>
      <w:proofErr w:type="spellStart"/>
      <w:r w:rsidR="00051DDE">
        <w:rPr>
          <w:bCs/>
          <w:color w:val="0D0D0D" w:themeColor="text1" w:themeTint="F2"/>
          <w:sz w:val="28"/>
          <w:szCs w:val="28"/>
        </w:rPr>
        <w:t>пршедшие</w:t>
      </w:r>
      <w:proofErr w:type="spellEnd"/>
      <w:r w:rsidR="00051DDE">
        <w:rPr>
          <w:bCs/>
          <w:color w:val="0D0D0D" w:themeColor="text1" w:themeTint="F2"/>
          <w:sz w:val="28"/>
          <w:szCs w:val="28"/>
        </w:rPr>
        <w:t xml:space="preserve"> обучение</w:t>
      </w:r>
      <w:r w:rsidR="00BC4CB4" w:rsidRPr="000A4508">
        <w:rPr>
          <w:bCs/>
          <w:color w:val="0D0D0D" w:themeColor="text1" w:themeTint="F2"/>
          <w:sz w:val="28"/>
          <w:szCs w:val="28"/>
        </w:rPr>
        <w:t xml:space="preserve"> на курсах в нашем учреждении, приняли участие в городском чемпионате «Компьютер для ветерана», организованном в рамках вышеназванного  проекта</w:t>
      </w:r>
      <w:r w:rsidR="00C41D3B">
        <w:rPr>
          <w:bCs/>
          <w:color w:val="0D0D0D" w:themeColor="text1" w:themeTint="F2"/>
          <w:sz w:val="28"/>
          <w:szCs w:val="28"/>
        </w:rPr>
        <w:t xml:space="preserve"> и заняли призовые места</w:t>
      </w:r>
      <w:r w:rsidR="006E75C1" w:rsidRPr="000A4508">
        <w:rPr>
          <w:bCs/>
          <w:color w:val="0D0D0D" w:themeColor="text1" w:themeTint="F2"/>
          <w:sz w:val="28"/>
          <w:szCs w:val="28"/>
        </w:rPr>
        <w:t>.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  <w:highlight w:val="yellow"/>
        </w:rPr>
      </w:pPr>
      <w:r w:rsidRPr="000A4508">
        <w:rPr>
          <w:color w:val="0D0D0D" w:themeColor="text1" w:themeTint="F2"/>
          <w:sz w:val="28"/>
          <w:szCs w:val="28"/>
        </w:rPr>
        <w:t xml:space="preserve">Сотрудничество и партнерство с молодежным Центром Ленинского района  в проекте «Красноярский электронный пенсионер» позволило обучить </w:t>
      </w:r>
      <w:r w:rsidR="00051DDE">
        <w:rPr>
          <w:color w:val="0D0D0D" w:themeColor="text1" w:themeTint="F2"/>
          <w:sz w:val="28"/>
          <w:szCs w:val="28"/>
        </w:rPr>
        <w:t xml:space="preserve">в 2016 году </w:t>
      </w:r>
      <w:r w:rsidRPr="000A4508">
        <w:rPr>
          <w:color w:val="0D0D0D" w:themeColor="text1" w:themeTint="F2"/>
          <w:sz w:val="28"/>
          <w:szCs w:val="28"/>
        </w:rPr>
        <w:t xml:space="preserve">компьютерной </w:t>
      </w:r>
      <w:r w:rsidRPr="00051DDE">
        <w:rPr>
          <w:color w:val="0D0D0D" w:themeColor="text1" w:themeTint="F2"/>
          <w:sz w:val="28"/>
          <w:szCs w:val="28"/>
        </w:rPr>
        <w:t>грамотности  220</w:t>
      </w:r>
      <w:r w:rsidRPr="000A4508">
        <w:rPr>
          <w:color w:val="0D0D0D" w:themeColor="text1" w:themeTint="F2"/>
          <w:sz w:val="28"/>
          <w:szCs w:val="28"/>
        </w:rPr>
        <w:t xml:space="preserve">  человек.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 xml:space="preserve">Сотрудничество в рамках партнерских отношений с отрядом Главы города позволило оказать социально-бытовые услуги </w:t>
      </w:r>
      <w:r w:rsidR="00947BD2" w:rsidRPr="00051DDE">
        <w:rPr>
          <w:color w:val="0D0D0D" w:themeColor="text1" w:themeTint="F2"/>
          <w:sz w:val="28"/>
          <w:szCs w:val="28"/>
        </w:rPr>
        <w:t>20</w:t>
      </w:r>
      <w:r w:rsidRPr="00051DDE">
        <w:rPr>
          <w:color w:val="0D0D0D" w:themeColor="text1" w:themeTint="F2"/>
          <w:sz w:val="28"/>
          <w:szCs w:val="28"/>
        </w:rPr>
        <w:t xml:space="preserve"> гражданам пожилого</w:t>
      </w:r>
      <w:r w:rsidRPr="000A4508">
        <w:rPr>
          <w:color w:val="0D0D0D" w:themeColor="text1" w:themeTint="F2"/>
          <w:sz w:val="28"/>
          <w:szCs w:val="28"/>
        </w:rPr>
        <w:t xml:space="preserve"> возраста, которые нуждались в постоянной уборке помещения, в течение всего сезона работы отряда.</w:t>
      </w:r>
    </w:p>
    <w:p w:rsidR="00BC4CB4" w:rsidRPr="000A4508" w:rsidRDefault="00051DDE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 </w:t>
      </w:r>
      <w:r w:rsidR="006E75C1" w:rsidRPr="000A4508">
        <w:rPr>
          <w:color w:val="0D0D0D" w:themeColor="text1" w:themeTint="F2"/>
          <w:sz w:val="28"/>
          <w:szCs w:val="28"/>
        </w:rPr>
        <w:t>201</w:t>
      </w:r>
      <w:r>
        <w:rPr>
          <w:color w:val="0D0D0D" w:themeColor="text1" w:themeTint="F2"/>
          <w:sz w:val="28"/>
          <w:szCs w:val="28"/>
        </w:rPr>
        <w:t>6</w:t>
      </w:r>
      <w:r w:rsidR="006E75C1" w:rsidRPr="000A4508">
        <w:rPr>
          <w:color w:val="0D0D0D" w:themeColor="text1" w:themeTint="F2"/>
          <w:sz w:val="28"/>
          <w:szCs w:val="28"/>
        </w:rPr>
        <w:t xml:space="preserve">г. </w:t>
      </w:r>
      <w:r>
        <w:rPr>
          <w:color w:val="0D0D0D" w:themeColor="text1" w:themeTint="F2"/>
          <w:sz w:val="28"/>
          <w:szCs w:val="28"/>
        </w:rPr>
        <w:t xml:space="preserve">продолжал </w:t>
      </w:r>
      <w:r w:rsidR="006E75C1" w:rsidRPr="000A4508">
        <w:rPr>
          <w:color w:val="0D0D0D" w:themeColor="text1" w:themeTint="F2"/>
          <w:sz w:val="28"/>
          <w:szCs w:val="28"/>
        </w:rPr>
        <w:t>работа</w:t>
      </w:r>
      <w:r>
        <w:rPr>
          <w:color w:val="0D0D0D" w:themeColor="text1" w:themeTint="F2"/>
          <w:sz w:val="28"/>
          <w:szCs w:val="28"/>
        </w:rPr>
        <w:t>ть</w:t>
      </w:r>
      <w:r w:rsidR="006E75C1" w:rsidRPr="000A4508">
        <w:rPr>
          <w:color w:val="0D0D0D" w:themeColor="text1" w:themeTint="F2"/>
          <w:sz w:val="28"/>
          <w:szCs w:val="28"/>
        </w:rPr>
        <w:t xml:space="preserve"> проект</w:t>
      </w:r>
      <w:r w:rsidR="00BC4CB4" w:rsidRPr="000A4508">
        <w:rPr>
          <w:color w:val="0D0D0D" w:themeColor="text1" w:themeTint="F2"/>
          <w:sz w:val="28"/>
          <w:szCs w:val="28"/>
        </w:rPr>
        <w:t xml:space="preserve"> </w:t>
      </w:r>
      <w:r w:rsidR="00BC4CB4" w:rsidRPr="000A4508">
        <w:rPr>
          <w:bCs/>
          <w:iCs/>
          <w:color w:val="0D0D0D" w:themeColor="text1" w:themeTint="F2"/>
          <w:sz w:val="28"/>
          <w:szCs w:val="28"/>
        </w:rPr>
        <w:t>«</w:t>
      </w:r>
      <w:r w:rsidR="006E75C1" w:rsidRPr="000A4508">
        <w:rPr>
          <w:bCs/>
          <w:iCs/>
          <w:color w:val="0D0D0D" w:themeColor="text1" w:themeTint="F2"/>
          <w:sz w:val="28"/>
          <w:szCs w:val="28"/>
        </w:rPr>
        <w:t xml:space="preserve">Социальный туризм», который включает выездные туристические поездки и «Виртуальный туризм». </w:t>
      </w:r>
      <w:r w:rsidR="00BC4CB4" w:rsidRPr="000A4508">
        <w:rPr>
          <w:bCs/>
          <w:iCs/>
          <w:color w:val="0D0D0D" w:themeColor="text1" w:themeTint="F2"/>
          <w:sz w:val="28"/>
          <w:szCs w:val="28"/>
        </w:rPr>
        <w:t xml:space="preserve"> </w:t>
      </w:r>
      <w:r w:rsidR="00980992">
        <w:rPr>
          <w:color w:val="0D0D0D" w:themeColor="text1" w:themeTint="F2"/>
          <w:sz w:val="28"/>
          <w:szCs w:val="28"/>
        </w:rPr>
        <w:t>Организовано 52</w:t>
      </w:r>
      <w:r w:rsidR="00947BD2">
        <w:rPr>
          <w:color w:val="0D0D0D" w:themeColor="text1" w:themeTint="F2"/>
          <w:sz w:val="28"/>
          <w:szCs w:val="28"/>
        </w:rPr>
        <w:t xml:space="preserve"> выездных мероприятия</w:t>
      </w:r>
      <w:r w:rsidR="00BC4CB4" w:rsidRPr="000A4508">
        <w:rPr>
          <w:color w:val="0D0D0D" w:themeColor="text1" w:themeTint="F2"/>
          <w:sz w:val="28"/>
          <w:szCs w:val="28"/>
        </w:rPr>
        <w:t xml:space="preserve">: экскурсии в заповедник «Столбы», в парк  «Роев ручей», в Краеведческий музей, музей Космонавтики, музей  Меда и др., посещение театров, выставок, фестивалей и других интересных мероприятий города и края.  Каждое лето организуется экскурсия  по православным местам Красноярского края: г. </w:t>
      </w:r>
      <w:proofErr w:type="spellStart"/>
      <w:r w:rsidR="00BC4CB4" w:rsidRPr="000A4508">
        <w:rPr>
          <w:color w:val="0D0D0D" w:themeColor="text1" w:themeTint="F2"/>
          <w:sz w:val="28"/>
          <w:szCs w:val="28"/>
        </w:rPr>
        <w:t>Лесосибирск</w:t>
      </w:r>
      <w:proofErr w:type="spellEnd"/>
      <w:r w:rsidR="00BC4CB4" w:rsidRPr="000A4508">
        <w:rPr>
          <w:color w:val="0D0D0D" w:themeColor="text1" w:themeTint="F2"/>
          <w:sz w:val="28"/>
          <w:szCs w:val="28"/>
        </w:rPr>
        <w:t xml:space="preserve">, г. </w:t>
      </w:r>
      <w:proofErr w:type="spellStart"/>
      <w:proofErr w:type="gramStart"/>
      <w:r w:rsidR="00BC4CB4" w:rsidRPr="000A4508">
        <w:rPr>
          <w:color w:val="0D0D0D" w:themeColor="text1" w:themeTint="F2"/>
          <w:sz w:val="28"/>
          <w:szCs w:val="28"/>
        </w:rPr>
        <w:t>Северо-Е</w:t>
      </w:r>
      <w:r w:rsidR="00485503" w:rsidRPr="000A4508">
        <w:rPr>
          <w:color w:val="0D0D0D" w:themeColor="text1" w:themeTint="F2"/>
          <w:sz w:val="28"/>
          <w:szCs w:val="28"/>
        </w:rPr>
        <w:t>нисейск</w:t>
      </w:r>
      <w:proofErr w:type="spellEnd"/>
      <w:proofErr w:type="gramEnd"/>
      <w:r w:rsidR="00485503" w:rsidRPr="000A4508">
        <w:rPr>
          <w:color w:val="0D0D0D" w:themeColor="text1" w:themeTint="F2"/>
          <w:sz w:val="28"/>
          <w:szCs w:val="28"/>
        </w:rPr>
        <w:t>, с. Казачинское.  В 2016</w:t>
      </w:r>
      <w:r w:rsidR="00BC4CB4" w:rsidRPr="000A4508">
        <w:rPr>
          <w:color w:val="0D0D0D" w:themeColor="text1" w:themeTint="F2"/>
          <w:sz w:val="28"/>
          <w:szCs w:val="28"/>
        </w:rPr>
        <w:t xml:space="preserve">г. в данных мероприятиях </w:t>
      </w:r>
      <w:r w:rsidR="00BC4CB4" w:rsidRPr="00947BD2">
        <w:rPr>
          <w:color w:val="0D0D0D" w:themeColor="text1" w:themeTint="F2"/>
          <w:sz w:val="28"/>
          <w:szCs w:val="28"/>
        </w:rPr>
        <w:t xml:space="preserve">участвовало </w:t>
      </w:r>
      <w:r w:rsidR="00C41D3B">
        <w:rPr>
          <w:color w:val="0D0D0D" w:themeColor="text1" w:themeTint="F2"/>
          <w:sz w:val="28"/>
          <w:szCs w:val="28"/>
        </w:rPr>
        <w:t xml:space="preserve">более </w:t>
      </w:r>
      <w:r w:rsidR="00980992" w:rsidRPr="00947BD2">
        <w:rPr>
          <w:color w:val="0D0D0D" w:themeColor="text1" w:themeTint="F2"/>
          <w:sz w:val="28"/>
          <w:szCs w:val="28"/>
        </w:rPr>
        <w:t>70</w:t>
      </w:r>
      <w:r w:rsidR="00947BD2" w:rsidRPr="00947BD2">
        <w:rPr>
          <w:color w:val="0D0D0D" w:themeColor="text1" w:themeTint="F2"/>
          <w:sz w:val="28"/>
          <w:szCs w:val="28"/>
        </w:rPr>
        <w:t>0</w:t>
      </w:r>
      <w:r w:rsidR="00BC4CB4" w:rsidRPr="000A4508">
        <w:rPr>
          <w:color w:val="0D0D0D" w:themeColor="text1" w:themeTint="F2"/>
          <w:sz w:val="28"/>
          <w:szCs w:val="28"/>
        </w:rPr>
        <w:t xml:space="preserve">     человек.</w:t>
      </w:r>
    </w:p>
    <w:p w:rsidR="00BC4CB4" w:rsidRPr="000A4508" w:rsidRDefault="00BC4CB4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0A4508">
        <w:rPr>
          <w:color w:val="0D0D0D" w:themeColor="text1" w:themeTint="F2"/>
          <w:sz w:val="28"/>
          <w:szCs w:val="28"/>
        </w:rPr>
        <w:t>Использование в работе ЦСО </w:t>
      </w:r>
      <w:r w:rsidRPr="000A4508">
        <w:rPr>
          <w:bCs/>
          <w:iCs/>
          <w:color w:val="0D0D0D" w:themeColor="text1" w:themeTint="F2"/>
          <w:sz w:val="28"/>
          <w:szCs w:val="28"/>
        </w:rPr>
        <w:t xml:space="preserve">технологии «социальное партнерство»  позволило значительно расширить спектр </w:t>
      </w:r>
      <w:proofErr w:type="spellStart"/>
      <w:r w:rsidRPr="000A4508">
        <w:rPr>
          <w:bCs/>
          <w:iCs/>
          <w:color w:val="0D0D0D" w:themeColor="text1" w:themeTint="F2"/>
          <w:sz w:val="28"/>
          <w:szCs w:val="28"/>
        </w:rPr>
        <w:t>досуговых</w:t>
      </w:r>
      <w:proofErr w:type="spellEnd"/>
      <w:r w:rsidRPr="000A4508">
        <w:rPr>
          <w:bCs/>
          <w:iCs/>
          <w:color w:val="0D0D0D" w:themeColor="text1" w:themeTint="F2"/>
          <w:sz w:val="28"/>
          <w:szCs w:val="28"/>
        </w:rPr>
        <w:t xml:space="preserve"> мероприятий для получателей услуг и использовать в своей работе площадки других учреждений.</w:t>
      </w:r>
    </w:p>
    <w:p w:rsidR="00BC4CB4" w:rsidRDefault="00485503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0A4508">
        <w:rPr>
          <w:color w:val="0D0D0D" w:themeColor="text1" w:themeTint="F2"/>
          <w:sz w:val="28"/>
          <w:szCs w:val="28"/>
        </w:rPr>
        <w:t xml:space="preserve">В 2016 году пролонгированы и </w:t>
      </w:r>
      <w:r w:rsidR="00BC4CB4" w:rsidRPr="000A4508">
        <w:rPr>
          <w:color w:val="0D0D0D" w:themeColor="text1" w:themeTint="F2"/>
          <w:sz w:val="28"/>
          <w:szCs w:val="28"/>
        </w:rPr>
        <w:t xml:space="preserve">заключены договоры о совместной деятельности со многими учреждениями культуры, спорта и образования: библиотека им. А.М. Горького, библиотека им. Т.Г. Шевченко, библиотека им. М. Булгакова, Детская школа искусств № 6, Дворец Культуры им.1 Мая, Краевая филармония, СК «Здоровый мир», Дворец спорта им. И. Ярыгина, Центральный стадион, администрация физкультурно-оздоровительного парка на острове </w:t>
      </w:r>
      <w:proofErr w:type="spellStart"/>
      <w:r w:rsidR="00BC4CB4" w:rsidRPr="000A4508">
        <w:rPr>
          <w:color w:val="0D0D0D" w:themeColor="text1" w:themeTint="F2"/>
          <w:sz w:val="28"/>
          <w:szCs w:val="28"/>
        </w:rPr>
        <w:t>Татышев</w:t>
      </w:r>
      <w:proofErr w:type="spellEnd"/>
      <w:r w:rsidR="00BC4CB4" w:rsidRPr="000A4508">
        <w:rPr>
          <w:color w:val="0D0D0D" w:themeColor="text1" w:themeTint="F2"/>
          <w:sz w:val="28"/>
          <w:szCs w:val="28"/>
        </w:rPr>
        <w:t>,  заповедник "Красноярские</w:t>
      </w:r>
      <w:proofErr w:type="gramEnd"/>
      <w:r w:rsidR="00BC4CB4" w:rsidRPr="000A4508">
        <w:rPr>
          <w:color w:val="0D0D0D" w:themeColor="text1" w:themeTint="F2"/>
          <w:sz w:val="28"/>
          <w:szCs w:val="28"/>
        </w:rPr>
        <w:t xml:space="preserve"> столбы", Центр путешествий «Енисейская епархия».</w:t>
      </w:r>
      <w:r w:rsidR="0045359B" w:rsidRPr="000A4508">
        <w:rPr>
          <w:color w:val="0D0D0D" w:themeColor="text1" w:themeTint="F2"/>
          <w:sz w:val="28"/>
          <w:szCs w:val="28"/>
        </w:rPr>
        <w:t xml:space="preserve"> </w:t>
      </w:r>
      <w:r w:rsidR="00BC4CB4" w:rsidRPr="000A4508">
        <w:rPr>
          <w:color w:val="0D0D0D" w:themeColor="text1" w:themeTint="F2"/>
          <w:sz w:val="28"/>
          <w:szCs w:val="28"/>
        </w:rPr>
        <w:t xml:space="preserve">В рамках совместной деятельности </w:t>
      </w:r>
      <w:r w:rsidR="00BC4CB4" w:rsidRPr="000A4508">
        <w:rPr>
          <w:color w:val="0D0D0D" w:themeColor="text1" w:themeTint="F2"/>
          <w:sz w:val="28"/>
          <w:szCs w:val="28"/>
        </w:rPr>
        <w:lastRenderedPageBreak/>
        <w:t xml:space="preserve">учреждения-партнеры постоянно предоставляют билеты на бесплатной, либо льготной основе на посещение концертных программ, спортивных мероприятий, посещение музеев.  А также принимают активное участие в праздничных мероприятиях и поздравлениях, организованных для получателей услуг. </w:t>
      </w:r>
    </w:p>
    <w:p w:rsidR="0084378F" w:rsidRDefault="0084378F" w:rsidP="00301243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торжественные мероприятия, посвященные Дню Победы, Дню  социального работника,</w:t>
      </w:r>
      <w:r w:rsidR="00947BD2">
        <w:rPr>
          <w:sz w:val="28"/>
          <w:szCs w:val="28"/>
        </w:rPr>
        <w:t xml:space="preserve"> Дню пожилого человека, дню инвалида, </w:t>
      </w:r>
      <w:r>
        <w:rPr>
          <w:sz w:val="28"/>
          <w:szCs w:val="28"/>
        </w:rPr>
        <w:t xml:space="preserve"> «Праздник добрых соседей»</w:t>
      </w:r>
      <w:r w:rsidR="00966D77">
        <w:rPr>
          <w:sz w:val="28"/>
          <w:szCs w:val="28"/>
        </w:rPr>
        <w:t xml:space="preserve"> и другие тематические мероприятия</w:t>
      </w:r>
      <w:r w:rsidR="00947BD2">
        <w:rPr>
          <w:sz w:val="28"/>
          <w:szCs w:val="28"/>
        </w:rPr>
        <w:t>. Всего проведено</w:t>
      </w:r>
      <w:r w:rsidR="00051DDE">
        <w:rPr>
          <w:sz w:val="28"/>
          <w:szCs w:val="28"/>
        </w:rPr>
        <w:t xml:space="preserve"> за 2016 год </w:t>
      </w:r>
      <w:r w:rsidR="00947BD2">
        <w:rPr>
          <w:sz w:val="28"/>
          <w:szCs w:val="28"/>
        </w:rPr>
        <w:t xml:space="preserve"> </w:t>
      </w:r>
      <w:r w:rsidR="00966D77">
        <w:rPr>
          <w:sz w:val="28"/>
          <w:szCs w:val="28"/>
        </w:rPr>
        <w:t>52</w:t>
      </w:r>
      <w:r w:rsidR="00947BD2">
        <w:rPr>
          <w:sz w:val="28"/>
          <w:szCs w:val="28"/>
        </w:rPr>
        <w:t xml:space="preserve"> </w:t>
      </w:r>
      <w:r w:rsidR="00051DDE">
        <w:rPr>
          <w:sz w:val="28"/>
          <w:szCs w:val="28"/>
        </w:rPr>
        <w:t xml:space="preserve">крупных </w:t>
      </w:r>
      <w:r w:rsidR="00947BD2">
        <w:rPr>
          <w:sz w:val="28"/>
          <w:szCs w:val="28"/>
        </w:rPr>
        <w:t>мероприяти</w:t>
      </w:r>
      <w:r w:rsidR="00966D77">
        <w:rPr>
          <w:sz w:val="28"/>
          <w:szCs w:val="28"/>
        </w:rPr>
        <w:t>я</w:t>
      </w:r>
      <w:r w:rsidR="00947BD2">
        <w:rPr>
          <w:sz w:val="28"/>
          <w:szCs w:val="28"/>
        </w:rPr>
        <w:t xml:space="preserve"> с участием жителей микро</w:t>
      </w:r>
      <w:r w:rsidR="00C41D3B">
        <w:rPr>
          <w:sz w:val="28"/>
          <w:szCs w:val="28"/>
        </w:rPr>
        <w:t>ра</w:t>
      </w:r>
      <w:r w:rsidR="00947BD2">
        <w:rPr>
          <w:sz w:val="28"/>
          <w:szCs w:val="28"/>
        </w:rPr>
        <w:t>йона</w:t>
      </w:r>
      <w:r w:rsidR="00C41D3B">
        <w:rPr>
          <w:sz w:val="28"/>
          <w:szCs w:val="28"/>
        </w:rPr>
        <w:t xml:space="preserve"> с </w:t>
      </w:r>
      <w:r w:rsidR="00C41D3B" w:rsidRPr="00966D77">
        <w:rPr>
          <w:sz w:val="28"/>
          <w:szCs w:val="28"/>
        </w:rPr>
        <w:t xml:space="preserve">охватом </w:t>
      </w:r>
      <w:r w:rsidR="00966D77">
        <w:rPr>
          <w:sz w:val="28"/>
          <w:szCs w:val="28"/>
        </w:rPr>
        <w:t xml:space="preserve">в </w:t>
      </w:r>
      <w:r w:rsidR="00966D77" w:rsidRPr="00966D77">
        <w:rPr>
          <w:sz w:val="28"/>
          <w:szCs w:val="28"/>
        </w:rPr>
        <w:t>720</w:t>
      </w:r>
      <w:r w:rsidR="00966D77">
        <w:rPr>
          <w:sz w:val="28"/>
          <w:szCs w:val="28"/>
        </w:rPr>
        <w:t xml:space="preserve"> </w:t>
      </w:r>
      <w:r w:rsidR="00C41D3B" w:rsidRPr="00966D77">
        <w:rPr>
          <w:sz w:val="28"/>
          <w:szCs w:val="28"/>
        </w:rPr>
        <w:t>человек</w:t>
      </w:r>
      <w:r w:rsidR="00C41D3B">
        <w:rPr>
          <w:sz w:val="28"/>
          <w:szCs w:val="28"/>
        </w:rPr>
        <w:t>.</w:t>
      </w:r>
    </w:p>
    <w:p w:rsidR="00966D77" w:rsidRDefault="00966D77" w:rsidP="00301243">
      <w:pPr>
        <w:ind w:right="-82" w:firstLine="708"/>
        <w:jc w:val="both"/>
        <w:rPr>
          <w:sz w:val="28"/>
          <w:szCs w:val="28"/>
        </w:rPr>
      </w:pPr>
    </w:p>
    <w:p w:rsidR="00597148" w:rsidRPr="000A4508" w:rsidRDefault="005E08BE" w:rsidP="00301243">
      <w:pPr>
        <w:spacing w:line="219" w:lineRule="atLeast"/>
        <w:jc w:val="center"/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</w:pPr>
      <w:r w:rsidRPr="000A4508">
        <w:rPr>
          <w:b/>
          <w:color w:val="0D0D0D" w:themeColor="text1" w:themeTint="F2"/>
          <w:sz w:val="28"/>
          <w:szCs w:val="28"/>
          <w:u w:val="single"/>
          <w:bdr w:val="none" w:sz="0" w:space="0" w:color="auto" w:frame="1"/>
        </w:rPr>
        <w:t>Итоги финансово - хозяйственной деятельности Центра</w:t>
      </w:r>
    </w:p>
    <w:p w:rsidR="005A7080" w:rsidRPr="0026316B" w:rsidRDefault="005E08BE" w:rsidP="00301243">
      <w:pPr>
        <w:spacing w:line="219" w:lineRule="atLeast"/>
        <w:ind w:firstLine="708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0A4508">
        <w:rPr>
          <w:color w:val="0D0D0D" w:themeColor="text1" w:themeTint="F2"/>
          <w:sz w:val="28"/>
          <w:szCs w:val="28"/>
          <w:bdr w:val="none" w:sz="0" w:space="0" w:color="auto" w:frame="1"/>
        </w:rPr>
        <w:t>  </w:t>
      </w:r>
      <w:r w:rsidR="005A7080" w:rsidRPr="0026316B">
        <w:rPr>
          <w:rFonts w:ascii="Arial" w:hAnsi="Arial" w:cs="Arial"/>
          <w:color w:val="0D0D0D" w:themeColor="text1" w:themeTint="F2"/>
          <w:sz w:val="28"/>
          <w:szCs w:val="28"/>
        </w:rPr>
        <w:t> </w:t>
      </w:r>
      <w:r w:rsidR="005A7080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За отчетный период</w:t>
      </w:r>
      <w:r w:rsidR="005A708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(2016 год)</w:t>
      </w:r>
      <w:r w:rsidR="005A7080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учреждение получило субсидии на выполнение муниципального задания от учредителя  в сумме 5</w:t>
      </w:r>
      <w:r w:rsidR="005A7080">
        <w:rPr>
          <w:color w:val="0D0D0D" w:themeColor="text1" w:themeTint="F2"/>
          <w:sz w:val="28"/>
          <w:szCs w:val="28"/>
          <w:bdr w:val="none" w:sz="0" w:space="0" w:color="auto" w:frame="1"/>
        </w:rPr>
        <w:t>2 936,16</w:t>
      </w:r>
      <w:r w:rsidR="005A7080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тыс</w:t>
      </w:r>
      <w:proofErr w:type="gramStart"/>
      <w:r w:rsidR="005A7080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.р</w:t>
      </w:r>
      <w:proofErr w:type="gramEnd"/>
      <w:r w:rsidR="005A7080"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уб.</w:t>
      </w:r>
    </w:p>
    <w:p w:rsidR="005A7080" w:rsidRPr="0026316B" w:rsidRDefault="005A7080" w:rsidP="00301243">
      <w:pPr>
        <w:spacing w:line="219" w:lineRule="atLeast"/>
        <w:jc w:val="both"/>
        <w:rPr>
          <w:rFonts w:ascii="Arial" w:hAnsi="Arial" w:cs="Arial"/>
          <w:color w:val="0D0D0D" w:themeColor="text1" w:themeTint="F2"/>
          <w:sz w:val="15"/>
          <w:szCs w:val="15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    На оплату труда персонала учреждением израсходовано 38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 516,86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тыс</w:t>
      </w:r>
      <w:proofErr w:type="gramStart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.р</w:t>
      </w:r>
      <w:proofErr w:type="gramEnd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уб. В целом расходы на оплату труда с начислением налогов составили 5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0 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0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48,36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тыс.руб. что составляет 94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,5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% от сметы.</w:t>
      </w:r>
    </w:p>
    <w:p w:rsidR="005A7080" w:rsidRPr="0026316B" w:rsidRDefault="005A7080" w:rsidP="00301243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  </w:t>
      </w:r>
      <w:proofErr w:type="gramStart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На прочие расходы учреждения направлено 2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887,81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или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5,5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%: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возмещение расходов социальным работникам по проезду к ПСУ – 483,6 т.р., 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услуги связи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153,3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т.р.,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оплата коммунальных услуг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670,0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т.р.,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на содержание имущества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311,6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т.р.,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прочие расходы (обслуживание программ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ных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продуктов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повышение квалификации, медицинский осмотр, охрана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526,2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т.р.; прочие расходы (налог на загрязнение окружающей среды, расходы</w:t>
      </w:r>
      <w:proofErr w:type="gramEnd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 материалы для нужд учреждения (горюче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-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смазочные материалы,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 спецодежда, обувь, канцтовары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)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743,11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    </w:t>
      </w:r>
    </w:p>
    <w:p w:rsidR="005A7080" w:rsidRPr="0026316B" w:rsidRDefault="005A7080" w:rsidP="00301243">
      <w:pPr>
        <w:spacing w:line="219" w:lineRule="atLeast"/>
        <w:ind w:firstLine="708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proofErr w:type="gramStart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Полученные средства от оплаты за услуги населению в сумме 1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779,9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т.р. израсходованы по утвержденной смете расходов по следующим статьям: оплата труда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514,5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т.р., в том числе налоги на зарплату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118,1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т.р., услуги по ремонту оборудования, здания —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466,7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т.р., прочие услуги (изготовление бланков</w:t>
      </w:r>
      <w:r w:rsidR="00C41D3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строгой отчетности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, прочих бланков для нужд учреждения, лицензионная антивирусная программа)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273,7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т.р</w:t>
      </w:r>
      <w:proofErr w:type="gramEnd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., приобретение основных средств  —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239,9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т.р., р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асходы на материалы составили 280,29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т.р. (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налог на прибыль, </w:t>
      </w:r>
      <w:proofErr w:type="spellStart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хозтовары</w:t>
      </w:r>
      <w:proofErr w:type="spellEnd"/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, канцтовары, расходные материалы для оргтехники, запчасти для автотранспорта).</w:t>
      </w:r>
    </w:p>
    <w:p w:rsidR="005A7080" w:rsidRPr="0026316B" w:rsidRDefault="005A7080" w:rsidP="00301243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  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По состоянию на 1 января 2017 года у учреждения отсутствует просроченная дебиторская и кредиторская задолженность, недостач и хищений в отчетный период не выявлено. Так же отсутствуют обязательства по судебным решениям.</w:t>
      </w:r>
    </w:p>
    <w:p w:rsidR="005E08BE" w:rsidRPr="000A4508" w:rsidRDefault="005E08BE" w:rsidP="00301243">
      <w:pPr>
        <w:spacing w:line="219" w:lineRule="atLeast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</w:p>
    <w:p w:rsidR="001E5695" w:rsidRDefault="001E5695" w:rsidP="00301243">
      <w:pPr>
        <w:ind w:firstLine="567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0A4508">
        <w:rPr>
          <w:b/>
          <w:color w:val="0D0D0D" w:themeColor="text1" w:themeTint="F2"/>
          <w:sz w:val="28"/>
          <w:szCs w:val="28"/>
          <w:u w:val="single"/>
        </w:rPr>
        <w:t>Матер</w:t>
      </w:r>
      <w:r w:rsidR="00B24C7D" w:rsidRPr="000A4508">
        <w:rPr>
          <w:b/>
          <w:color w:val="0D0D0D" w:themeColor="text1" w:themeTint="F2"/>
          <w:sz w:val="28"/>
          <w:szCs w:val="28"/>
          <w:u w:val="single"/>
        </w:rPr>
        <w:t>иально-техническое обеспечение Ц</w:t>
      </w:r>
      <w:r w:rsidRPr="000A4508">
        <w:rPr>
          <w:b/>
          <w:color w:val="0D0D0D" w:themeColor="text1" w:themeTint="F2"/>
          <w:sz w:val="28"/>
          <w:szCs w:val="28"/>
          <w:u w:val="single"/>
        </w:rPr>
        <w:t>ентра</w:t>
      </w:r>
    </w:p>
    <w:p w:rsidR="00301243" w:rsidRPr="000A4508" w:rsidRDefault="00301243" w:rsidP="00301243">
      <w:pPr>
        <w:ind w:firstLine="567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141D9F" w:rsidRPr="0026316B" w:rsidRDefault="00141D9F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proofErr w:type="gramStart"/>
      <w:r w:rsidRPr="0026316B">
        <w:rPr>
          <w:color w:val="0D0D0D" w:themeColor="text1" w:themeTint="F2"/>
          <w:sz w:val="28"/>
          <w:szCs w:val="28"/>
        </w:rPr>
        <w:t>Важное значение</w:t>
      </w:r>
      <w:proofErr w:type="gramEnd"/>
      <w:r w:rsidRPr="0026316B">
        <w:rPr>
          <w:color w:val="0D0D0D" w:themeColor="text1" w:themeTint="F2"/>
          <w:sz w:val="28"/>
          <w:szCs w:val="28"/>
        </w:rPr>
        <w:t xml:space="preserve"> в организации работы подразделений имеет  материально-техническое обеспечение Центра</w:t>
      </w:r>
      <w:r w:rsidRPr="0026316B">
        <w:rPr>
          <w:b/>
          <w:i/>
          <w:color w:val="0D0D0D" w:themeColor="text1" w:themeTint="F2"/>
          <w:sz w:val="28"/>
          <w:szCs w:val="28"/>
        </w:rPr>
        <w:t>.</w:t>
      </w:r>
      <w:r w:rsidRPr="0026316B">
        <w:rPr>
          <w:color w:val="0D0D0D" w:themeColor="text1" w:themeTint="F2"/>
          <w:sz w:val="28"/>
          <w:szCs w:val="28"/>
        </w:rPr>
        <w:t xml:space="preserve"> </w:t>
      </w:r>
    </w:p>
    <w:p w:rsidR="00141D9F" w:rsidRPr="0026316B" w:rsidRDefault="00141D9F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lastRenderedPageBreak/>
        <w:t xml:space="preserve">Центр имеет 3 помещения общей площадью 967 кв.м. </w:t>
      </w:r>
      <w:r w:rsidR="00966D77">
        <w:rPr>
          <w:color w:val="0D0D0D" w:themeColor="text1" w:themeTint="F2"/>
          <w:sz w:val="28"/>
          <w:szCs w:val="28"/>
        </w:rPr>
        <w:t>, является</w:t>
      </w:r>
      <w:r w:rsidRPr="0026316B">
        <w:rPr>
          <w:color w:val="0D0D0D" w:themeColor="text1" w:themeTint="F2"/>
          <w:sz w:val="28"/>
          <w:szCs w:val="28"/>
        </w:rPr>
        <w:t xml:space="preserve"> муниципальной собственност</w:t>
      </w:r>
      <w:r w:rsidR="00966D77">
        <w:rPr>
          <w:color w:val="0D0D0D" w:themeColor="text1" w:themeTint="F2"/>
          <w:sz w:val="28"/>
          <w:szCs w:val="28"/>
        </w:rPr>
        <w:t>ью</w:t>
      </w:r>
      <w:r w:rsidRPr="0026316B">
        <w:rPr>
          <w:color w:val="0D0D0D" w:themeColor="text1" w:themeTint="F2"/>
          <w:sz w:val="28"/>
          <w:szCs w:val="28"/>
        </w:rPr>
        <w:t>, использует</w:t>
      </w:r>
      <w:r w:rsidR="00966D77">
        <w:rPr>
          <w:color w:val="0D0D0D" w:themeColor="text1" w:themeTint="F2"/>
          <w:sz w:val="28"/>
          <w:szCs w:val="28"/>
        </w:rPr>
        <w:t xml:space="preserve">ся учреждением </w:t>
      </w:r>
      <w:r w:rsidRPr="0026316B">
        <w:rPr>
          <w:color w:val="0D0D0D" w:themeColor="text1" w:themeTint="F2"/>
          <w:sz w:val="28"/>
          <w:szCs w:val="28"/>
        </w:rPr>
        <w:t xml:space="preserve"> на правах </w:t>
      </w:r>
      <w:r w:rsidR="00966D77">
        <w:rPr>
          <w:color w:val="0D0D0D" w:themeColor="text1" w:themeTint="F2"/>
          <w:sz w:val="28"/>
          <w:szCs w:val="28"/>
        </w:rPr>
        <w:t xml:space="preserve"> </w:t>
      </w:r>
      <w:r w:rsidR="00301243">
        <w:rPr>
          <w:color w:val="0D0D0D" w:themeColor="text1" w:themeTint="F2"/>
          <w:sz w:val="28"/>
          <w:szCs w:val="28"/>
        </w:rPr>
        <w:t xml:space="preserve">оперативного </w:t>
      </w:r>
      <w:r w:rsidR="00966D77">
        <w:rPr>
          <w:color w:val="0D0D0D" w:themeColor="text1" w:themeTint="F2"/>
          <w:sz w:val="28"/>
          <w:szCs w:val="28"/>
        </w:rPr>
        <w:t xml:space="preserve">управления:      </w:t>
      </w:r>
      <w:r w:rsidRPr="0026316B">
        <w:rPr>
          <w:color w:val="0D0D0D" w:themeColor="text1" w:themeTint="F2"/>
          <w:sz w:val="28"/>
          <w:szCs w:val="28"/>
        </w:rPr>
        <w:br/>
        <w:t> - ул</w:t>
      </w:r>
      <w:proofErr w:type="gramStart"/>
      <w:r w:rsidRPr="0026316B">
        <w:rPr>
          <w:color w:val="0D0D0D" w:themeColor="text1" w:themeTint="F2"/>
          <w:sz w:val="28"/>
          <w:szCs w:val="28"/>
        </w:rPr>
        <w:t>.В</w:t>
      </w:r>
      <w:proofErr w:type="gramEnd"/>
      <w:r w:rsidRPr="0026316B">
        <w:rPr>
          <w:color w:val="0D0D0D" w:themeColor="text1" w:themeTint="F2"/>
          <w:sz w:val="28"/>
          <w:szCs w:val="28"/>
        </w:rPr>
        <w:t>олжская, 30, 2х этажное отдельно стоящее здание – 756,9 кв.м.</w:t>
      </w:r>
      <w:r w:rsidR="00966D77">
        <w:rPr>
          <w:color w:val="0D0D0D" w:themeColor="text1" w:themeTint="F2"/>
          <w:sz w:val="28"/>
          <w:szCs w:val="28"/>
        </w:rPr>
        <w:t>, с прилегающим земельным участком около 3 га.</w:t>
      </w:r>
      <w:r w:rsidRPr="0026316B">
        <w:rPr>
          <w:color w:val="0D0D0D" w:themeColor="text1" w:themeTint="F2"/>
          <w:sz w:val="28"/>
          <w:szCs w:val="28"/>
        </w:rPr>
        <w:br/>
        <w:t> - ул. Шевченко,36 - встроенное помещение 1 этаж жилого дома, 104,5 кв.м.</w:t>
      </w:r>
      <w:r w:rsidRPr="0026316B">
        <w:rPr>
          <w:color w:val="0D0D0D" w:themeColor="text1" w:themeTint="F2"/>
          <w:sz w:val="28"/>
          <w:szCs w:val="28"/>
        </w:rPr>
        <w:br/>
        <w:t> - ул.Волгоградская, 9а - встроенное помещение 1 этаж жилого дома, 105,6 кв.м.</w:t>
      </w:r>
    </w:p>
    <w:p w:rsidR="009801CE" w:rsidRDefault="00966D77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Все п</w:t>
      </w:r>
      <w:r w:rsidR="00141D9F" w:rsidRPr="0026316B">
        <w:rPr>
          <w:color w:val="0D0D0D" w:themeColor="text1" w:themeTint="F2"/>
          <w:sz w:val="28"/>
          <w:szCs w:val="28"/>
        </w:rPr>
        <w:t>омещения Центра адаптированы к потребностям граждан с ограниченными возможностями (пандус, отсутствие порогов и перепадов по пути самостоятельного передвижения, удобная ширина дверных проемов для инвалидов-колясочников, адаптированные санитарно-гигиенические помещения</w:t>
      </w:r>
      <w:r w:rsidR="00141D9F">
        <w:rPr>
          <w:color w:val="0D0D0D" w:themeColor="text1" w:themeTint="F2"/>
          <w:sz w:val="28"/>
          <w:szCs w:val="28"/>
        </w:rPr>
        <w:t xml:space="preserve">, </w:t>
      </w:r>
      <w:r w:rsidR="00141D9F" w:rsidRPr="009801CE">
        <w:rPr>
          <w:color w:val="0D0D0D" w:themeColor="text1" w:themeTint="F2"/>
          <w:sz w:val="28"/>
          <w:szCs w:val="28"/>
        </w:rPr>
        <w:t>кнопки вызова помощи, таблички с рельефно-точечным шрифтом Брайля)</w:t>
      </w:r>
      <w:r>
        <w:rPr>
          <w:color w:val="0D0D0D" w:themeColor="text1" w:themeTint="F2"/>
          <w:sz w:val="28"/>
          <w:szCs w:val="28"/>
        </w:rPr>
        <w:t xml:space="preserve"> на 88 %</w:t>
      </w:r>
      <w:r w:rsidR="00141D9F" w:rsidRPr="009801CE">
        <w:rPr>
          <w:color w:val="0D0D0D" w:themeColor="text1" w:themeTint="F2"/>
          <w:sz w:val="28"/>
          <w:szCs w:val="28"/>
        </w:rPr>
        <w:t>.</w:t>
      </w:r>
    </w:p>
    <w:p w:rsidR="00A9666D" w:rsidRPr="00571318" w:rsidRDefault="00966D77" w:rsidP="00301243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2016 год</w:t>
      </w:r>
      <w:r w:rsidR="00962837">
        <w:rPr>
          <w:color w:val="0D0D0D" w:themeColor="text1" w:themeTint="F2"/>
          <w:sz w:val="28"/>
          <w:szCs w:val="28"/>
        </w:rPr>
        <w:t>у</w:t>
      </w:r>
      <w:r w:rsidR="00962837" w:rsidRPr="00EB15A9">
        <w:rPr>
          <w:color w:val="0D0D0D" w:themeColor="text1" w:themeTint="F2"/>
          <w:sz w:val="28"/>
          <w:szCs w:val="28"/>
        </w:rPr>
        <w:t xml:space="preserve">  </w:t>
      </w:r>
      <w:r w:rsidR="00A9666D">
        <w:rPr>
          <w:color w:val="0D0D0D" w:themeColor="text1" w:themeTint="F2"/>
          <w:sz w:val="28"/>
          <w:szCs w:val="28"/>
        </w:rPr>
        <w:t xml:space="preserve">эта </w:t>
      </w:r>
      <w:r w:rsidR="00962837" w:rsidRPr="00EB15A9">
        <w:rPr>
          <w:color w:val="0D0D0D" w:themeColor="text1" w:themeTint="F2"/>
          <w:sz w:val="28"/>
          <w:szCs w:val="28"/>
        </w:rPr>
        <w:t>работа</w:t>
      </w:r>
      <w:r w:rsidR="00A9666D">
        <w:rPr>
          <w:color w:val="0D0D0D" w:themeColor="text1" w:themeTint="F2"/>
          <w:sz w:val="28"/>
          <w:szCs w:val="28"/>
        </w:rPr>
        <w:t xml:space="preserve"> п</w:t>
      </w:r>
      <w:r w:rsidR="00A9666D" w:rsidRPr="00EB15A9">
        <w:rPr>
          <w:color w:val="0D0D0D" w:themeColor="text1" w:themeTint="F2"/>
          <w:sz w:val="28"/>
          <w:szCs w:val="28"/>
        </w:rPr>
        <w:t>родолж</w:t>
      </w:r>
      <w:r w:rsidR="00A9666D">
        <w:rPr>
          <w:color w:val="0D0D0D" w:themeColor="text1" w:themeTint="F2"/>
          <w:sz w:val="28"/>
          <w:szCs w:val="28"/>
        </w:rPr>
        <w:t>и</w:t>
      </w:r>
      <w:r w:rsidR="00A9666D" w:rsidRPr="00EB15A9">
        <w:rPr>
          <w:color w:val="0D0D0D" w:themeColor="text1" w:themeTint="F2"/>
          <w:sz w:val="28"/>
          <w:szCs w:val="28"/>
        </w:rPr>
        <w:t>лась</w:t>
      </w:r>
      <w:r w:rsidR="00A9666D">
        <w:rPr>
          <w:color w:val="0D0D0D" w:themeColor="text1" w:themeTint="F2"/>
          <w:sz w:val="28"/>
          <w:szCs w:val="28"/>
        </w:rPr>
        <w:t>.</w:t>
      </w:r>
      <w:r w:rsidR="00962837" w:rsidRPr="00EB15A9">
        <w:rPr>
          <w:color w:val="0D0D0D" w:themeColor="text1" w:themeTint="F2"/>
          <w:sz w:val="28"/>
          <w:szCs w:val="28"/>
        </w:rPr>
        <w:t xml:space="preserve"> </w:t>
      </w:r>
      <w:r w:rsidR="00A9666D">
        <w:rPr>
          <w:color w:val="0D0D0D" w:themeColor="text1" w:themeTint="F2"/>
          <w:sz w:val="28"/>
          <w:szCs w:val="28"/>
        </w:rPr>
        <w:t>В</w:t>
      </w:r>
      <w:r w:rsidR="00A9666D" w:rsidRPr="00317F40">
        <w:rPr>
          <w:color w:val="0D0D0D" w:themeColor="text1" w:themeTint="F2"/>
          <w:sz w:val="28"/>
          <w:szCs w:val="28"/>
        </w:rPr>
        <w:t xml:space="preserve"> рамках </w:t>
      </w:r>
      <w:r w:rsidR="00A9666D">
        <w:rPr>
          <w:color w:val="0D0D0D" w:themeColor="text1" w:themeTint="F2"/>
          <w:sz w:val="28"/>
          <w:szCs w:val="28"/>
        </w:rPr>
        <w:t xml:space="preserve">исполнения </w:t>
      </w:r>
      <w:r w:rsidR="00A9666D" w:rsidRPr="00317F40">
        <w:rPr>
          <w:bCs/>
          <w:iCs/>
          <w:color w:val="0D0D0D" w:themeColor="text1" w:themeTint="F2"/>
          <w:sz w:val="28"/>
          <w:szCs w:val="28"/>
        </w:rPr>
        <w:t xml:space="preserve">программы «Доступная среда для людей с ограниченными возможностями» </w:t>
      </w:r>
      <w:r w:rsidR="00A9666D">
        <w:rPr>
          <w:bCs/>
          <w:iCs/>
          <w:color w:val="0D0D0D" w:themeColor="text1" w:themeTint="F2"/>
          <w:sz w:val="28"/>
          <w:szCs w:val="28"/>
        </w:rPr>
        <w:t xml:space="preserve">учреждением были продолжены мероприятия по обеспечению </w:t>
      </w:r>
      <w:proofErr w:type="spellStart"/>
      <w:r w:rsidR="00A9666D">
        <w:rPr>
          <w:bCs/>
          <w:iCs/>
          <w:color w:val="0D0D0D" w:themeColor="text1" w:themeTint="F2"/>
          <w:sz w:val="28"/>
          <w:szCs w:val="28"/>
        </w:rPr>
        <w:t>безбарьерной</w:t>
      </w:r>
      <w:proofErr w:type="spellEnd"/>
      <w:r w:rsidR="00A9666D">
        <w:rPr>
          <w:bCs/>
          <w:iCs/>
          <w:color w:val="0D0D0D" w:themeColor="text1" w:themeTint="F2"/>
          <w:sz w:val="28"/>
          <w:szCs w:val="28"/>
        </w:rPr>
        <w:t xml:space="preserve"> среды </w:t>
      </w:r>
      <w:proofErr w:type="gramStart"/>
      <w:r w:rsidR="00A9666D">
        <w:rPr>
          <w:bCs/>
          <w:iCs/>
          <w:color w:val="0D0D0D" w:themeColor="text1" w:themeTint="F2"/>
          <w:sz w:val="28"/>
          <w:szCs w:val="28"/>
        </w:rPr>
        <w:t>для</w:t>
      </w:r>
      <w:proofErr w:type="gramEnd"/>
      <w:r w:rsidR="00A9666D">
        <w:rPr>
          <w:bCs/>
          <w:iCs/>
          <w:color w:val="0D0D0D" w:themeColor="text1" w:themeTint="F2"/>
          <w:sz w:val="28"/>
          <w:szCs w:val="28"/>
        </w:rPr>
        <w:t xml:space="preserve"> ПСУ. </w:t>
      </w:r>
      <w:r w:rsidR="00A9666D" w:rsidRPr="0083555A">
        <w:rPr>
          <w:bCs/>
          <w:color w:val="0D0D0D" w:themeColor="text1" w:themeTint="F2"/>
          <w:sz w:val="28"/>
          <w:szCs w:val="28"/>
        </w:rPr>
        <w:t xml:space="preserve">В 2016 году проведены работы по </w:t>
      </w:r>
      <w:r w:rsidR="00A9666D" w:rsidRPr="0083555A">
        <w:rPr>
          <w:sz w:val="28"/>
          <w:szCs w:val="28"/>
        </w:rPr>
        <w:t>оснащение кабинетов тактильными табличками со шрифтом Брайля, устройству ската порога, оснащению тактильным знаком «выход», обустройству держателями санитарно-гигиенических помещений, о</w:t>
      </w:r>
      <w:r w:rsidR="00A9666D">
        <w:rPr>
          <w:sz w:val="28"/>
          <w:szCs w:val="28"/>
        </w:rPr>
        <w:t>снащению</w:t>
      </w:r>
      <w:r w:rsidR="00A9666D" w:rsidRPr="0083555A">
        <w:rPr>
          <w:sz w:val="28"/>
          <w:szCs w:val="28"/>
        </w:rPr>
        <w:t xml:space="preserve"> кнопками вызова помощи на сумму 34 580 руб.</w:t>
      </w:r>
    </w:p>
    <w:p w:rsidR="00A9666D" w:rsidRPr="0083555A" w:rsidRDefault="00A9666D" w:rsidP="00301243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учреждении и</w:t>
      </w:r>
      <w:r w:rsidRPr="0083555A">
        <w:rPr>
          <w:color w:val="0D0D0D" w:themeColor="text1" w:themeTint="F2"/>
          <w:sz w:val="28"/>
          <w:szCs w:val="28"/>
        </w:rPr>
        <w:t xml:space="preserve">меется возможность получения услуги </w:t>
      </w:r>
      <w:proofErr w:type="spellStart"/>
      <w:r w:rsidRPr="0083555A">
        <w:rPr>
          <w:color w:val="0D0D0D" w:themeColor="text1" w:themeTint="F2"/>
          <w:sz w:val="28"/>
          <w:szCs w:val="28"/>
        </w:rPr>
        <w:t>сурдопереводчика</w:t>
      </w:r>
      <w:proofErr w:type="spellEnd"/>
      <w:r w:rsidRPr="0083555A">
        <w:rPr>
          <w:color w:val="0D0D0D" w:themeColor="text1" w:themeTint="F2"/>
          <w:sz w:val="28"/>
          <w:szCs w:val="28"/>
        </w:rPr>
        <w:t xml:space="preserve"> для слабослышащих и глухих получателей услуг </w:t>
      </w:r>
      <w:r w:rsidRPr="00A9666D">
        <w:rPr>
          <w:color w:val="0D0D0D" w:themeColor="text1" w:themeTint="F2"/>
          <w:sz w:val="28"/>
          <w:szCs w:val="28"/>
        </w:rPr>
        <w:t xml:space="preserve">посредством связи через </w:t>
      </w:r>
      <w:proofErr w:type="spellStart"/>
      <w:r w:rsidRPr="00A9666D">
        <w:rPr>
          <w:color w:val="0D0D0D" w:themeColor="text1" w:themeTint="F2"/>
          <w:sz w:val="28"/>
          <w:szCs w:val="28"/>
        </w:rPr>
        <w:t>скайп</w:t>
      </w:r>
      <w:proofErr w:type="spellEnd"/>
      <w:r w:rsidRPr="00A9666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с </w:t>
      </w:r>
      <w:r w:rsidRPr="0083555A">
        <w:rPr>
          <w:color w:val="0D0D0D" w:themeColor="text1" w:themeTint="F2"/>
          <w:sz w:val="28"/>
          <w:szCs w:val="28"/>
        </w:rPr>
        <w:t xml:space="preserve"> Российск</w:t>
      </w:r>
      <w:r>
        <w:rPr>
          <w:color w:val="0D0D0D" w:themeColor="text1" w:themeTint="F2"/>
          <w:sz w:val="28"/>
          <w:szCs w:val="28"/>
        </w:rPr>
        <w:t>им</w:t>
      </w:r>
      <w:r w:rsidRPr="0083555A">
        <w:rPr>
          <w:color w:val="0D0D0D" w:themeColor="text1" w:themeTint="F2"/>
          <w:sz w:val="28"/>
          <w:szCs w:val="28"/>
        </w:rPr>
        <w:t xml:space="preserve"> обществ</w:t>
      </w:r>
      <w:r>
        <w:rPr>
          <w:color w:val="0D0D0D" w:themeColor="text1" w:themeTint="F2"/>
          <w:sz w:val="28"/>
          <w:szCs w:val="28"/>
        </w:rPr>
        <w:t>ом</w:t>
      </w:r>
      <w:r w:rsidRPr="0083555A">
        <w:rPr>
          <w:color w:val="0D0D0D" w:themeColor="text1" w:themeTint="F2"/>
          <w:sz w:val="28"/>
          <w:szCs w:val="28"/>
        </w:rPr>
        <w:t xml:space="preserve"> глухих </w:t>
      </w:r>
      <w:proofErr w:type="gramStart"/>
      <w:r w:rsidRPr="0083555A">
        <w:rPr>
          <w:color w:val="0D0D0D" w:themeColor="text1" w:themeTint="F2"/>
          <w:sz w:val="28"/>
          <w:szCs w:val="28"/>
        </w:rPr>
        <w:t>г</w:t>
      </w:r>
      <w:proofErr w:type="gramEnd"/>
      <w:r w:rsidRPr="0083555A">
        <w:rPr>
          <w:color w:val="0D0D0D" w:themeColor="text1" w:themeTint="F2"/>
          <w:sz w:val="28"/>
          <w:szCs w:val="28"/>
        </w:rPr>
        <w:t>. Красноярск</w:t>
      </w:r>
      <w:r>
        <w:rPr>
          <w:color w:val="0D0D0D" w:themeColor="text1" w:themeTint="F2"/>
          <w:sz w:val="28"/>
          <w:szCs w:val="28"/>
        </w:rPr>
        <w:t>е</w:t>
      </w:r>
      <w:r w:rsidRPr="0083555A">
        <w:rPr>
          <w:color w:val="0D0D0D" w:themeColor="text1" w:themeTint="F2"/>
          <w:sz w:val="28"/>
          <w:szCs w:val="28"/>
        </w:rPr>
        <w:t>.</w:t>
      </w:r>
    </w:p>
    <w:p w:rsidR="00966D77" w:rsidRDefault="00A9666D" w:rsidP="00301243">
      <w:pPr>
        <w:spacing w:line="200" w:lineRule="atLeast"/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Кроме этого  </w:t>
      </w:r>
      <w:r w:rsidRPr="0083555A">
        <w:rPr>
          <w:color w:val="0D0D0D" w:themeColor="text1" w:themeTint="F2"/>
          <w:sz w:val="28"/>
          <w:szCs w:val="28"/>
        </w:rPr>
        <w:t>2 специалист</w:t>
      </w:r>
      <w:r>
        <w:rPr>
          <w:color w:val="0D0D0D" w:themeColor="text1" w:themeTint="F2"/>
          <w:sz w:val="28"/>
          <w:szCs w:val="28"/>
        </w:rPr>
        <w:t xml:space="preserve">а прошли курс </w:t>
      </w:r>
      <w:proofErr w:type="gramStart"/>
      <w:r>
        <w:rPr>
          <w:color w:val="0D0D0D" w:themeColor="text1" w:themeTint="F2"/>
          <w:sz w:val="28"/>
          <w:szCs w:val="28"/>
        </w:rPr>
        <w:t>обучения по программе</w:t>
      </w:r>
      <w:proofErr w:type="gramEnd"/>
      <w:r>
        <w:rPr>
          <w:color w:val="0D0D0D" w:themeColor="text1" w:themeTint="F2"/>
          <w:sz w:val="28"/>
          <w:szCs w:val="28"/>
        </w:rPr>
        <w:t xml:space="preserve"> «</w:t>
      </w:r>
      <w:proofErr w:type="spellStart"/>
      <w:r>
        <w:rPr>
          <w:color w:val="0D0D0D" w:themeColor="text1" w:themeTint="F2"/>
          <w:sz w:val="28"/>
          <w:szCs w:val="28"/>
        </w:rPr>
        <w:t>С</w:t>
      </w:r>
      <w:r w:rsidRPr="0083555A">
        <w:rPr>
          <w:color w:val="0D0D0D" w:themeColor="text1" w:themeTint="F2"/>
          <w:sz w:val="28"/>
          <w:szCs w:val="28"/>
        </w:rPr>
        <w:t>урдоперевод</w:t>
      </w:r>
      <w:proofErr w:type="spellEnd"/>
      <w:r>
        <w:rPr>
          <w:color w:val="0D0D0D" w:themeColor="text1" w:themeTint="F2"/>
          <w:sz w:val="28"/>
          <w:szCs w:val="28"/>
        </w:rPr>
        <w:t>»</w:t>
      </w:r>
      <w:r w:rsidRPr="0083555A">
        <w:rPr>
          <w:color w:val="0D0D0D" w:themeColor="text1" w:themeTint="F2"/>
          <w:sz w:val="28"/>
          <w:szCs w:val="28"/>
        </w:rPr>
        <w:t>.</w:t>
      </w:r>
    </w:p>
    <w:p w:rsidR="00141D9F" w:rsidRPr="0026316B" w:rsidRDefault="009801CE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Все помещения </w:t>
      </w:r>
      <w:r w:rsidR="00A9666D">
        <w:rPr>
          <w:color w:val="0D0D0D" w:themeColor="text1" w:themeTint="F2"/>
          <w:sz w:val="28"/>
          <w:szCs w:val="28"/>
        </w:rPr>
        <w:t xml:space="preserve">Центра </w:t>
      </w:r>
      <w:r>
        <w:rPr>
          <w:color w:val="0D0D0D" w:themeColor="text1" w:themeTint="F2"/>
          <w:sz w:val="28"/>
          <w:szCs w:val="28"/>
        </w:rPr>
        <w:t>оснащены телефонной связью. В главном помещении  все рабочие места специалистов, в том числе и компьютерный класс</w:t>
      </w:r>
      <w:r w:rsidR="00962837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</w:t>
      </w:r>
      <w:r w:rsidR="00962837">
        <w:rPr>
          <w:color w:val="0D0D0D" w:themeColor="text1" w:themeTint="F2"/>
          <w:sz w:val="28"/>
          <w:szCs w:val="28"/>
        </w:rPr>
        <w:t>имеют</w:t>
      </w:r>
      <w:r>
        <w:rPr>
          <w:color w:val="0D0D0D" w:themeColor="text1" w:themeTint="F2"/>
          <w:sz w:val="28"/>
          <w:szCs w:val="28"/>
        </w:rPr>
        <w:t xml:space="preserve"> </w:t>
      </w:r>
      <w:r w:rsidR="00962837">
        <w:rPr>
          <w:color w:val="0D0D0D" w:themeColor="text1" w:themeTint="F2"/>
          <w:sz w:val="28"/>
          <w:szCs w:val="28"/>
        </w:rPr>
        <w:t>выход</w:t>
      </w:r>
      <w:r w:rsidR="00141D9F" w:rsidRPr="0026316B">
        <w:rPr>
          <w:color w:val="0D0D0D" w:themeColor="text1" w:themeTint="F2"/>
          <w:sz w:val="28"/>
          <w:szCs w:val="28"/>
        </w:rPr>
        <w:t xml:space="preserve"> в информационно-коммуникационную сеть Интернет.</w:t>
      </w:r>
    </w:p>
    <w:p w:rsidR="00141D9F" w:rsidRDefault="00141D9F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Имеется  охранная сигнализация,  установлена стационарная кн</w:t>
      </w:r>
      <w:r>
        <w:rPr>
          <w:color w:val="0D0D0D" w:themeColor="text1" w:themeTint="F2"/>
          <w:sz w:val="28"/>
          <w:szCs w:val="28"/>
        </w:rPr>
        <w:t xml:space="preserve">опка экстренного вызова полиции, </w:t>
      </w:r>
      <w:r w:rsidRPr="009801CE">
        <w:rPr>
          <w:color w:val="0D0D0D" w:themeColor="text1" w:themeTint="F2"/>
          <w:sz w:val="28"/>
          <w:szCs w:val="28"/>
        </w:rPr>
        <w:t>установлена система видеонаблюдения</w:t>
      </w:r>
      <w:r w:rsidR="009801CE">
        <w:rPr>
          <w:color w:val="0D0D0D" w:themeColor="text1" w:themeTint="F2"/>
          <w:sz w:val="28"/>
          <w:szCs w:val="28"/>
        </w:rPr>
        <w:t>.</w:t>
      </w:r>
    </w:p>
    <w:p w:rsidR="00320DE2" w:rsidRDefault="00320DE2" w:rsidP="00301243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учреждении</w:t>
      </w:r>
      <w:r w:rsidRPr="0026316B">
        <w:rPr>
          <w:color w:val="0D0D0D" w:themeColor="text1" w:themeTint="F2"/>
          <w:sz w:val="28"/>
          <w:szCs w:val="28"/>
        </w:rPr>
        <w:t xml:space="preserve"> установлена система автоматической пожарной сигнализации и оповещения о пожаре, оборудованы эвакуационные выходы</w:t>
      </w:r>
      <w:r w:rsidRPr="0083555A">
        <w:rPr>
          <w:color w:val="0D0D0D" w:themeColor="text1" w:themeTint="F2"/>
          <w:sz w:val="28"/>
          <w:szCs w:val="28"/>
        </w:rPr>
        <w:t xml:space="preserve">, в 2016 г. </w:t>
      </w:r>
      <w:r>
        <w:rPr>
          <w:color w:val="0D0D0D" w:themeColor="text1" w:themeTint="F2"/>
          <w:sz w:val="28"/>
          <w:szCs w:val="28"/>
        </w:rPr>
        <w:t>о</w:t>
      </w:r>
      <w:r w:rsidRPr="0083555A">
        <w:rPr>
          <w:color w:val="0D0D0D" w:themeColor="text1" w:themeTint="F2"/>
          <w:sz w:val="28"/>
          <w:szCs w:val="28"/>
        </w:rPr>
        <w:t>борудована  новая эвакуационная лестница по адресу: ул. Волжская, 30</w:t>
      </w:r>
    </w:p>
    <w:p w:rsidR="000E12DE" w:rsidRPr="0026316B" w:rsidRDefault="000E12DE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Все рабочие места  специалистов оборудованы ПК и  оргтехникой.  В 20</w:t>
      </w:r>
      <w:r w:rsidR="00962837">
        <w:rPr>
          <w:color w:val="0D0D0D" w:themeColor="text1" w:themeTint="F2"/>
          <w:sz w:val="28"/>
          <w:szCs w:val="28"/>
        </w:rPr>
        <w:t xml:space="preserve">16 </w:t>
      </w:r>
      <w:r w:rsidRPr="0026316B">
        <w:rPr>
          <w:color w:val="0D0D0D" w:themeColor="text1" w:themeTint="F2"/>
          <w:sz w:val="28"/>
          <w:szCs w:val="28"/>
        </w:rPr>
        <w:t>году на эти цели были освоены средства в размере 238 т.р. рублей.</w:t>
      </w:r>
    </w:p>
    <w:p w:rsidR="00141D9F" w:rsidRPr="0026316B" w:rsidRDefault="00141D9F" w:rsidP="00301243">
      <w:pPr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В каждом отдельном помещении имеется зал для проведения мероприятий, кабинет трудотерапии, кабинет психолога, кабинет медицинской сестры и врача (учреждение имеет лицензию на осуществление медицинской деятельности). Имеется оборудование для занятий АФК, тренажеры, массажное кресло. Для психологической разгрузки оборудована «Сенсорная комната»</w:t>
      </w:r>
      <w:r w:rsidR="009801CE">
        <w:rPr>
          <w:color w:val="0D0D0D" w:themeColor="text1" w:themeTint="F2"/>
          <w:sz w:val="28"/>
          <w:szCs w:val="28"/>
        </w:rPr>
        <w:t>.</w:t>
      </w:r>
    </w:p>
    <w:p w:rsidR="00141D9F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lastRenderedPageBreak/>
        <w:t xml:space="preserve">Для организации посильной трудовой деятельности и кружковой работы в отделении </w:t>
      </w:r>
      <w:r w:rsidR="00C41D3B">
        <w:rPr>
          <w:color w:val="0D0D0D" w:themeColor="text1" w:themeTint="F2"/>
          <w:sz w:val="28"/>
          <w:szCs w:val="28"/>
        </w:rPr>
        <w:t xml:space="preserve">оборудована швейная мастерская: </w:t>
      </w:r>
      <w:r w:rsidRPr="0026316B">
        <w:rPr>
          <w:color w:val="0D0D0D" w:themeColor="text1" w:themeTint="F2"/>
          <w:sz w:val="28"/>
          <w:szCs w:val="28"/>
        </w:rPr>
        <w:t xml:space="preserve">имеются швейные машины, </w:t>
      </w:r>
      <w:proofErr w:type="spellStart"/>
      <w:r w:rsidRPr="0026316B">
        <w:rPr>
          <w:color w:val="0D0D0D" w:themeColor="text1" w:themeTint="F2"/>
          <w:sz w:val="28"/>
          <w:szCs w:val="28"/>
        </w:rPr>
        <w:t>оверлок</w:t>
      </w:r>
      <w:proofErr w:type="spellEnd"/>
      <w:r w:rsidRPr="0026316B">
        <w:rPr>
          <w:color w:val="0D0D0D" w:themeColor="text1" w:themeTint="F2"/>
          <w:sz w:val="28"/>
          <w:szCs w:val="28"/>
        </w:rPr>
        <w:t>, приспособления и устройства для управления ими; предметы, используемые в процессе шитья и вязания (ножницы, иглы, столы); приспособления для рукоделия, вязания, вышивания, глажения.</w:t>
      </w:r>
    </w:p>
    <w:p w:rsidR="005D5A65" w:rsidRPr="00A9666D" w:rsidRDefault="005D5A65" w:rsidP="00301243">
      <w:pPr>
        <w:jc w:val="both"/>
        <w:rPr>
          <w:bCs/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О</w:t>
      </w:r>
      <w:r w:rsidRPr="0026316B">
        <w:rPr>
          <w:bCs/>
          <w:color w:val="0D0D0D" w:themeColor="text1" w:themeTint="F2"/>
          <w:sz w:val="28"/>
          <w:szCs w:val="28"/>
        </w:rPr>
        <w:t xml:space="preserve">борудован </w:t>
      </w:r>
      <w:r>
        <w:rPr>
          <w:b/>
          <w:bCs/>
          <w:color w:val="0D0D0D" w:themeColor="text1" w:themeTint="F2"/>
          <w:sz w:val="28"/>
          <w:szCs w:val="28"/>
        </w:rPr>
        <w:t>к</w:t>
      </w:r>
      <w:r w:rsidRPr="0026316B">
        <w:rPr>
          <w:bCs/>
          <w:color w:val="0D0D0D" w:themeColor="text1" w:themeTint="F2"/>
          <w:sz w:val="28"/>
          <w:szCs w:val="28"/>
        </w:rPr>
        <w:t xml:space="preserve">омпьютерный класс на 5 рабочих мест, в том числе одно место для инвалидов по зрению с </w:t>
      </w:r>
      <w:proofErr w:type="gramStart"/>
      <w:r w:rsidRPr="0026316B">
        <w:rPr>
          <w:bCs/>
          <w:color w:val="0D0D0D" w:themeColor="text1" w:themeTint="F2"/>
          <w:sz w:val="28"/>
          <w:szCs w:val="28"/>
        </w:rPr>
        <w:t>обучением по системе</w:t>
      </w:r>
      <w:proofErr w:type="gramEnd"/>
      <w:r w:rsidRPr="0026316B">
        <w:rPr>
          <w:bCs/>
          <w:color w:val="0D0D0D" w:themeColor="text1" w:themeTint="F2"/>
          <w:sz w:val="28"/>
          <w:szCs w:val="28"/>
        </w:rPr>
        <w:t xml:space="preserve"> Брайля.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 </w:t>
      </w:r>
      <w:proofErr w:type="spellStart"/>
      <w:r w:rsidRPr="0026316B">
        <w:rPr>
          <w:color w:val="0D0D0D" w:themeColor="text1" w:themeTint="F2"/>
          <w:sz w:val="28"/>
          <w:szCs w:val="28"/>
        </w:rPr>
        <w:t>Досуговые</w:t>
      </w:r>
      <w:proofErr w:type="spellEnd"/>
      <w:r w:rsidRPr="0026316B">
        <w:rPr>
          <w:color w:val="0D0D0D" w:themeColor="text1" w:themeTint="F2"/>
          <w:sz w:val="28"/>
          <w:szCs w:val="28"/>
        </w:rPr>
        <w:t xml:space="preserve"> мероприятия (часы отдыха, тематические часы, литературно-музыкальные композиции, вечера встреч и другие мероприятия) проходят в актовом зале, организуются выездные мероприятия и экскурсии.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 В Центре имеется 3 комплекта </w:t>
      </w:r>
      <w:proofErr w:type="spellStart"/>
      <w:r w:rsidRPr="0026316B">
        <w:rPr>
          <w:color w:val="0D0D0D" w:themeColor="text1" w:themeTint="F2"/>
          <w:sz w:val="28"/>
          <w:szCs w:val="28"/>
        </w:rPr>
        <w:t>мультимедийноего</w:t>
      </w:r>
      <w:proofErr w:type="spellEnd"/>
      <w:r w:rsidRPr="0026316B">
        <w:rPr>
          <w:color w:val="0D0D0D" w:themeColor="text1" w:themeTint="F2"/>
          <w:sz w:val="28"/>
          <w:szCs w:val="28"/>
        </w:rPr>
        <w:t xml:space="preserve"> оборудования, используемое для демонс</w:t>
      </w:r>
      <w:r w:rsidR="00962837">
        <w:rPr>
          <w:color w:val="0D0D0D" w:themeColor="text1" w:themeTint="F2"/>
          <w:sz w:val="28"/>
          <w:szCs w:val="28"/>
        </w:rPr>
        <w:t xml:space="preserve">трации фото-, видеоматериалов, </w:t>
      </w:r>
      <w:r w:rsidRPr="0026316B">
        <w:rPr>
          <w:color w:val="0D0D0D" w:themeColor="text1" w:themeTint="F2"/>
          <w:sz w:val="28"/>
          <w:szCs w:val="28"/>
        </w:rPr>
        <w:t xml:space="preserve">презентаций, </w:t>
      </w:r>
      <w:proofErr w:type="spellStart"/>
      <w:r w:rsidRPr="0026316B">
        <w:rPr>
          <w:color w:val="0D0D0D" w:themeColor="text1" w:themeTint="F2"/>
          <w:sz w:val="28"/>
          <w:szCs w:val="28"/>
        </w:rPr>
        <w:t>видиороликов</w:t>
      </w:r>
      <w:proofErr w:type="spellEnd"/>
      <w:r w:rsidRPr="0026316B">
        <w:rPr>
          <w:color w:val="0D0D0D" w:themeColor="text1" w:themeTint="F2"/>
          <w:sz w:val="28"/>
          <w:szCs w:val="28"/>
        </w:rPr>
        <w:t>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Оборудование, приборы и аппаратура используются 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947BD2">
        <w:rPr>
          <w:color w:val="0D0D0D" w:themeColor="text1" w:themeTint="F2"/>
          <w:sz w:val="28"/>
          <w:szCs w:val="28"/>
        </w:rPr>
        <w:t>В учреждении в 2016 г. имелся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26316B">
        <w:rPr>
          <w:color w:val="0D0D0D" w:themeColor="text1" w:themeTint="F2"/>
          <w:sz w:val="28"/>
          <w:szCs w:val="28"/>
        </w:rPr>
        <w:t xml:space="preserve"> легковой транспорт для перевозки граждан:</w:t>
      </w:r>
      <w:r w:rsidRPr="0026316B">
        <w:rPr>
          <w:color w:val="0D0D0D" w:themeColor="text1" w:themeTint="F2"/>
          <w:sz w:val="28"/>
          <w:szCs w:val="28"/>
        </w:rPr>
        <w:br/>
        <w:t xml:space="preserve"> - Автомобиль на базе «Газель», </w:t>
      </w:r>
      <w:r w:rsidRPr="00947BD2">
        <w:rPr>
          <w:color w:val="0D0D0D" w:themeColor="text1" w:themeTint="F2"/>
          <w:sz w:val="28"/>
          <w:szCs w:val="28"/>
        </w:rPr>
        <w:t xml:space="preserve">оборудованный </w:t>
      </w:r>
      <w:proofErr w:type="spellStart"/>
      <w:r w:rsidRPr="00947BD2">
        <w:rPr>
          <w:color w:val="0D0D0D" w:themeColor="text1" w:themeTint="F2"/>
          <w:sz w:val="28"/>
          <w:szCs w:val="28"/>
        </w:rPr>
        <w:t>электроподъемником</w:t>
      </w:r>
      <w:proofErr w:type="spellEnd"/>
      <w:r w:rsidRPr="00947BD2">
        <w:rPr>
          <w:color w:val="0D0D0D" w:themeColor="text1" w:themeTint="F2"/>
          <w:sz w:val="28"/>
          <w:szCs w:val="28"/>
        </w:rPr>
        <w:t xml:space="preserve"> для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Pr="00947BD2">
        <w:rPr>
          <w:color w:val="0D0D0D" w:themeColor="text1" w:themeTint="F2"/>
          <w:sz w:val="28"/>
          <w:szCs w:val="28"/>
        </w:rPr>
        <w:t xml:space="preserve">перевозки инвалидов-колясочников, </w:t>
      </w:r>
      <w:r w:rsidR="00F41979" w:rsidRPr="00947BD2">
        <w:rPr>
          <w:color w:val="0D0D0D" w:themeColor="text1" w:themeTint="F2"/>
          <w:sz w:val="28"/>
          <w:szCs w:val="28"/>
        </w:rPr>
        <w:t xml:space="preserve">в настоящее время </w:t>
      </w:r>
      <w:r w:rsidRPr="00947BD2">
        <w:rPr>
          <w:color w:val="0D0D0D" w:themeColor="text1" w:themeTint="F2"/>
          <w:sz w:val="28"/>
          <w:szCs w:val="28"/>
        </w:rPr>
        <w:t xml:space="preserve"> он передан в МБУ «ГЦСОН Родник»</w:t>
      </w:r>
      <w:r w:rsidR="00F41979" w:rsidRPr="00947BD2">
        <w:rPr>
          <w:color w:val="0D0D0D" w:themeColor="text1" w:themeTint="F2"/>
          <w:sz w:val="28"/>
          <w:szCs w:val="28"/>
        </w:rPr>
        <w:t xml:space="preserve"> в</w:t>
      </w:r>
      <w:r w:rsidR="00F41979">
        <w:rPr>
          <w:color w:val="0D0D0D" w:themeColor="text1" w:themeTint="F2"/>
          <w:sz w:val="28"/>
          <w:szCs w:val="28"/>
        </w:rPr>
        <w:t xml:space="preserve"> целях организации городской Службы</w:t>
      </w:r>
      <w:r w:rsidRPr="0026316B">
        <w:rPr>
          <w:color w:val="0D0D0D" w:themeColor="text1" w:themeTint="F2"/>
          <w:sz w:val="28"/>
          <w:szCs w:val="28"/>
        </w:rPr>
        <w:t xml:space="preserve"> «Социальное такси».</w:t>
      </w:r>
    </w:p>
    <w:p w:rsidR="00962837" w:rsidRDefault="00962837" w:rsidP="0030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по август  2016 года в нашем Центре был проведен ремонт фасада здания и благоустроена территория на сумму </w:t>
      </w:r>
      <w:r w:rsidR="00A9666D">
        <w:rPr>
          <w:sz w:val="28"/>
          <w:szCs w:val="28"/>
        </w:rPr>
        <w:t>7</w:t>
      </w:r>
      <w:r>
        <w:rPr>
          <w:sz w:val="28"/>
          <w:szCs w:val="28"/>
        </w:rPr>
        <w:t> 269 459,18 руб. В проведении капитального ремонта здания Центра и благоустройства сквера большую</w:t>
      </w:r>
      <w:r w:rsidR="00A9666D">
        <w:rPr>
          <w:sz w:val="28"/>
          <w:szCs w:val="28"/>
        </w:rPr>
        <w:t xml:space="preserve"> помощь оказали Глава города Э.Ш. </w:t>
      </w:r>
      <w:proofErr w:type="spellStart"/>
      <w:r w:rsidR="00A9666D">
        <w:rPr>
          <w:sz w:val="28"/>
          <w:szCs w:val="28"/>
        </w:rPr>
        <w:t>Акбулатов</w:t>
      </w:r>
      <w:proofErr w:type="spellEnd"/>
      <w:r w:rsidR="00A9666D">
        <w:rPr>
          <w:sz w:val="28"/>
          <w:szCs w:val="28"/>
        </w:rPr>
        <w:t xml:space="preserve"> и депутат Законодательного собрания Красноярского края В.Ф. Чащин. Ф</w:t>
      </w:r>
      <w:r>
        <w:rPr>
          <w:sz w:val="28"/>
          <w:szCs w:val="28"/>
        </w:rPr>
        <w:t xml:space="preserve">инансовую поддержку оказал Почетный гражданин города Красноярска </w:t>
      </w:r>
      <w:proofErr w:type="spellStart"/>
      <w:r>
        <w:rPr>
          <w:sz w:val="28"/>
          <w:szCs w:val="28"/>
        </w:rPr>
        <w:t>Совмен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Хазрет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Меджидович</w:t>
      </w:r>
      <w:proofErr w:type="spellEnd"/>
      <w:r>
        <w:rPr>
          <w:sz w:val="28"/>
          <w:szCs w:val="28"/>
        </w:rPr>
        <w:t xml:space="preserve">. </w:t>
      </w:r>
    </w:p>
    <w:p w:rsidR="00962837" w:rsidRDefault="00962837" w:rsidP="0030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Подрядными организациями, выполняющими данные работы, были определены: </w:t>
      </w:r>
    </w:p>
    <w:p w:rsidR="00962837" w:rsidRDefault="00962837" w:rsidP="0030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- муниципальное предприятие «Управление зеленого строительства», генеральный директор Панов А.И.;</w:t>
      </w:r>
    </w:p>
    <w:p w:rsidR="00962837" w:rsidRDefault="00962837" w:rsidP="0030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фасада - строительная компания ООО «</w:t>
      </w:r>
      <w:proofErr w:type="spellStart"/>
      <w:r>
        <w:rPr>
          <w:sz w:val="28"/>
          <w:szCs w:val="28"/>
        </w:rPr>
        <w:t>Агрогаз</w:t>
      </w:r>
      <w:proofErr w:type="spellEnd"/>
      <w:r>
        <w:rPr>
          <w:sz w:val="28"/>
          <w:szCs w:val="28"/>
        </w:rPr>
        <w:t>», директор Степанов В.А.</w:t>
      </w:r>
    </w:p>
    <w:p w:rsidR="00317F40" w:rsidRDefault="00141D9F" w:rsidP="00301243">
      <w:pPr>
        <w:ind w:firstLine="708"/>
        <w:jc w:val="both"/>
        <w:rPr>
          <w:bCs/>
          <w:color w:val="0D0D0D" w:themeColor="text1" w:themeTint="F2"/>
          <w:sz w:val="28"/>
          <w:szCs w:val="28"/>
        </w:rPr>
      </w:pPr>
      <w:r w:rsidRPr="0045359B">
        <w:rPr>
          <w:color w:val="0D0D0D" w:themeColor="text1" w:themeTint="F2"/>
          <w:sz w:val="28"/>
          <w:szCs w:val="28"/>
        </w:rPr>
        <w:t>За счет средств, полученных  от оказания платных услуг, в  каждой службе Центра созданы благоприятные условия для работы и приема граждан и оказания услуг.</w:t>
      </w:r>
    </w:p>
    <w:p w:rsidR="00141D9F" w:rsidRPr="00301243" w:rsidRDefault="00141D9F" w:rsidP="00301243">
      <w:pPr>
        <w:pStyle w:val="a7"/>
        <w:spacing w:after="0"/>
        <w:ind w:left="0" w:firstLine="708"/>
        <w:jc w:val="both"/>
        <w:rPr>
          <w:bCs/>
          <w:color w:val="0D0D0D" w:themeColor="text1" w:themeTint="F2"/>
          <w:sz w:val="28"/>
          <w:szCs w:val="28"/>
          <w:shd w:val="clear" w:color="auto" w:fill="EAF1DD" w:themeFill="accent3" w:themeFillTint="33"/>
        </w:rPr>
      </w:pPr>
      <w:r w:rsidRPr="0026316B">
        <w:rPr>
          <w:color w:val="0D0D0D" w:themeColor="text1" w:themeTint="F2"/>
          <w:sz w:val="28"/>
          <w:szCs w:val="28"/>
        </w:rPr>
        <w:t> С 2012 года в ЦСО Ленинского района создан и функционирует сайт учреждения. Сайт находится в актуальном состоянии, постоянно проводится обновление информации, разрабатываются и внедряются новые рубрики и вкладки.</w:t>
      </w:r>
      <w:r w:rsidR="00317F40">
        <w:rPr>
          <w:color w:val="0D0D0D" w:themeColor="text1" w:themeTint="F2"/>
          <w:sz w:val="28"/>
          <w:szCs w:val="28"/>
        </w:rPr>
        <w:t xml:space="preserve"> В 2016 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317F40">
        <w:rPr>
          <w:color w:val="0D0D0D" w:themeColor="text1" w:themeTint="F2"/>
          <w:sz w:val="28"/>
          <w:szCs w:val="28"/>
        </w:rPr>
        <w:t xml:space="preserve">сайт оснащен версией для </w:t>
      </w:r>
      <w:proofErr w:type="gramStart"/>
      <w:r w:rsidR="00317F40">
        <w:rPr>
          <w:color w:val="0D0D0D" w:themeColor="text1" w:themeTint="F2"/>
          <w:sz w:val="28"/>
          <w:szCs w:val="28"/>
        </w:rPr>
        <w:t>слабовидящих</w:t>
      </w:r>
      <w:proofErr w:type="gramEnd"/>
      <w:r w:rsidR="00317F40">
        <w:rPr>
          <w:color w:val="0D0D0D" w:themeColor="text1" w:themeTint="F2"/>
          <w:sz w:val="28"/>
          <w:szCs w:val="28"/>
        </w:rPr>
        <w:t xml:space="preserve">. </w:t>
      </w:r>
      <w:r w:rsidR="005D5A65">
        <w:rPr>
          <w:color w:val="0D0D0D" w:themeColor="text1" w:themeTint="F2"/>
          <w:sz w:val="28"/>
          <w:szCs w:val="28"/>
        </w:rPr>
        <w:t xml:space="preserve">Информация о деятельности </w:t>
      </w:r>
      <w:r w:rsidRPr="0026316B">
        <w:rPr>
          <w:color w:val="0D0D0D" w:themeColor="text1" w:themeTint="F2"/>
          <w:sz w:val="28"/>
          <w:szCs w:val="28"/>
        </w:rPr>
        <w:t>Центра социального обслуживания </w:t>
      </w:r>
      <w:r w:rsidR="005D5A65">
        <w:rPr>
          <w:color w:val="0D0D0D" w:themeColor="text1" w:themeTint="F2"/>
          <w:sz w:val="28"/>
          <w:szCs w:val="28"/>
        </w:rPr>
        <w:t xml:space="preserve">регулярно обновляется </w:t>
      </w:r>
      <w:r w:rsidRPr="0026316B">
        <w:rPr>
          <w:bCs/>
          <w:iCs/>
          <w:color w:val="0D0D0D" w:themeColor="text1" w:themeTint="F2"/>
          <w:sz w:val="28"/>
          <w:szCs w:val="28"/>
        </w:rPr>
        <w:t xml:space="preserve"> на сайте учреждения, в средствах массовой информации: интервью руководителя, статьи, заметки и отзывы клиентов</w:t>
      </w:r>
      <w:r w:rsidR="00A9666D">
        <w:rPr>
          <w:bCs/>
          <w:iCs/>
          <w:color w:val="0D0D0D" w:themeColor="text1" w:themeTint="F2"/>
          <w:sz w:val="28"/>
          <w:szCs w:val="28"/>
        </w:rPr>
        <w:t xml:space="preserve"> о деятельности Центра</w:t>
      </w:r>
      <w:r w:rsidRPr="0026316B">
        <w:rPr>
          <w:bCs/>
          <w:iCs/>
          <w:color w:val="0D0D0D" w:themeColor="text1" w:themeTint="F2"/>
          <w:sz w:val="28"/>
          <w:szCs w:val="28"/>
        </w:rPr>
        <w:t>.</w:t>
      </w:r>
      <w:r w:rsidR="00320DE2" w:rsidRPr="0026316B">
        <w:rPr>
          <w:color w:val="0D0D0D" w:themeColor="text1" w:themeTint="F2"/>
          <w:sz w:val="28"/>
          <w:szCs w:val="28"/>
        </w:rPr>
        <w:t xml:space="preserve">  </w:t>
      </w:r>
      <w:r w:rsidR="00320DE2" w:rsidRPr="0026316B">
        <w:rPr>
          <w:color w:val="0D0D0D" w:themeColor="text1" w:themeTint="F2"/>
          <w:sz w:val="28"/>
          <w:szCs w:val="28"/>
        </w:rPr>
        <w:lastRenderedPageBreak/>
        <w:t xml:space="preserve">Информационные стенды по ПБ, </w:t>
      </w:r>
      <w:proofErr w:type="gramStart"/>
      <w:r w:rsidR="00320DE2" w:rsidRPr="0026316B">
        <w:rPr>
          <w:color w:val="0D0D0D" w:themeColor="text1" w:themeTint="F2"/>
          <w:sz w:val="28"/>
          <w:szCs w:val="28"/>
        </w:rPr>
        <w:t>ОТ</w:t>
      </w:r>
      <w:proofErr w:type="gramEnd"/>
      <w:r w:rsidR="00320DE2" w:rsidRPr="0026316B">
        <w:rPr>
          <w:color w:val="0D0D0D" w:themeColor="text1" w:themeTint="F2"/>
          <w:sz w:val="28"/>
          <w:szCs w:val="28"/>
        </w:rPr>
        <w:t xml:space="preserve"> и </w:t>
      </w:r>
      <w:proofErr w:type="gramStart"/>
      <w:r w:rsidR="00320DE2" w:rsidRPr="0026316B">
        <w:rPr>
          <w:color w:val="0D0D0D" w:themeColor="text1" w:themeTint="F2"/>
          <w:sz w:val="28"/>
          <w:szCs w:val="28"/>
        </w:rPr>
        <w:t>по</w:t>
      </w:r>
      <w:proofErr w:type="gramEnd"/>
      <w:r w:rsidR="00320DE2" w:rsidRPr="0026316B">
        <w:rPr>
          <w:color w:val="0D0D0D" w:themeColor="text1" w:themeTint="F2"/>
          <w:sz w:val="28"/>
          <w:szCs w:val="28"/>
        </w:rPr>
        <w:t xml:space="preserve"> предоставл</w:t>
      </w:r>
      <w:r w:rsidR="00A9666D">
        <w:rPr>
          <w:color w:val="0D0D0D" w:themeColor="text1" w:themeTint="F2"/>
          <w:sz w:val="28"/>
          <w:szCs w:val="28"/>
        </w:rPr>
        <w:t>ению</w:t>
      </w:r>
      <w:r w:rsidR="00320DE2" w:rsidRPr="0026316B">
        <w:rPr>
          <w:color w:val="0D0D0D" w:themeColor="text1" w:themeTint="F2"/>
          <w:sz w:val="28"/>
          <w:szCs w:val="28"/>
        </w:rPr>
        <w:t xml:space="preserve"> </w:t>
      </w:r>
      <w:r w:rsidR="00A9666D">
        <w:rPr>
          <w:color w:val="0D0D0D" w:themeColor="text1" w:themeTint="F2"/>
          <w:sz w:val="28"/>
          <w:szCs w:val="28"/>
        </w:rPr>
        <w:t xml:space="preserve">социальных </w:t>
      </w:r>
      <w:r w:rsidR="00320DE2" w:rsidRPr="0026316B">
        <w:rPr>
          <w:color w:val="0D0D0D" w:themeColor="text1" w:themeTint="F2"/>
          <w:sz w:val="28"/>
          <w:szCs w:val="28"/>
        </w:rPr>
        <w:t xml:space="preserve">услуг </w:t>
      </w:r>
      <w:r w:rsidR="00320DE2">
        <w:rPr>
          <w:color w:val="0D0D0D" w:themeColor="text1" w:themeTint="F2"/>
          <w:sz w:val="28"/>
          <w:szCs w:val="28"/>
        </w:rPr>
        <w:t>регулярно обновляются актуальной информацией.</w:t>
      </w:r>
    </w:p>
    <w:p w:rsidR="00301243" w:rsidRDefault="00301243" w:rsidP="00301243">
      <w:pPr>
        <w:ind w:firstLine="708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141D9F" w:rsidRPr="0026316B" w:rsidRDefault="00141D9F" w:rsidP="00301243">
      <w:pPr>
        <w:ind w:firstLine="708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26316B">
        <w:rPr>
          <w:b/>
          <w:color w:val="0D0D0D" w:themeColor="text1" w:themeTint="F2"/>
          <w:sz w:val="28"/>
          <w:szCs w:val="28"/>
          <w:u w:val="single"/>
        </w:rPr>
        <w:t>Работа с кадрами</w:t>
      </w:r>
    </w:p>
    <w:p w:rsidR="00141D9F" w:rsidRPr="0026316B" w:rsidRDefault="00141D9F" w:rsidP="00301243">
      <w:pPr>
        <w:ind w:firstLine="708"/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Одним из приоритетов по оказанию качества социальных услуг является хороший кадровый состав. Центр располагает необходимым числом специалистов в соответствии со штатным расписанием.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</w:t>
      </w:r>
    </w:p>
    <w:p w:rsidR="00141D9F" w:rsidRPr="0026316B" w:rsidRDefault="00141D9F" w:rsidP="00301243">
      <w:pPr>
        <w:ind w:firstLine="360"/>
        <w:jc w:val="both"/>
        <w:textAlignment w:val="top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П</w:t>
      </w:r>
      <w:r w:rsidRPr="0026316B">
        <w:rPr>
          <w:bCs/>
          <w:iCs/>
          <w:color w:val="0D0D0D" w:themeColor="text1" w:themeTint="F2"/>
          <w:sz w:val="28"/>
          <w:szCs w:val="28"/>
        </w:rPr>
        <w:t>овышение квалификации сотрудников</w:t>
      </w:r>
      <w:r w:rsidRPr="0026316B">
        <w:rPr>
          <w:color w:val="0D0D0D" w:themeColor="text1" w:themeTint="F2"/>
          <w:sz w:val="28"/>
          <w:szCs w:val="28"/>
        </w:rPr>
        <w:t>, </w:t>
      </w:r>
      <w:r w:rsidRPr="0026316B">
        <w:rPr>
          <w:bCs/>
          <w:iCs/>
          <w:color w:val="0D0D0D" w:themeColor="text1" w:themeTint="F2"/>
          <w:sz w:val="28"/>
          <w:szCs w:val="28"/>
        </w:rPr>
        <w:t>овладение ими новейшими технологиями социального обслуживания является важным аспектом для учреждения.</w:t>
      </w:r>
      <w:r w:rsidRPr="0026316B">
        <w:rPr>
          <w:color w:val="0D0D0D" w:themeColor="text1" w:themeTint="F2"/>
          <w:sz w:val="28"/>
          <w:szCs w:val="28"/>
        </w:rPr>
        <w:t xml:space="preserve">  </w:t>
      </w:r>
      <w:r w:rsidRPr="00A9666D">
        <w:rPr>
          <w:color w:val="0D0D0D" w:themeColor="text1" w:themeTint="F2"/>
          <w:sz w:val="28"/>
          <w:szCs w:val="28"/>
        </w:rPr>
        <w:t>В 201</w:t>
      </w:r>
      <w:r w:rsidR="00A9666D" w:rsidRPr="00A9666D">
        <w:rPr>
          <w:color w:val="0D0D0D" w:themeColor="text1" w:themeTint="F2"/>
          <w:sz w:val="28"/>
          <w:szCs w:val="28"/>
        </w:rPr>
        <w:t>6</w:t>
      </w:r>
      <w:r w:rsidRPr="00A9666D">
        <w:rPr>
          <w:color w:val="0D0D0D" w:themeColor="text1" w:themeTint="F2"/>
          <w:sz w:val="28"/>
          <w:szCs w:val="28"/>
        </w:rPr>
        <w:t xml:space="preserve"> году прошли обучение и  повысили свою квалификацию на различных курсах и семинарах 87 сотрудников, 8 сотрудников</w:t>
      </w:r>
      <w:r w:rsidRPr="0026316B">
        <w:rPr>
          <w:color w:val="0D0D0D" w:themeColor="text1" w:themeTint="F2"/>
          <w:sz w:val="28"/>
          <w:szCs w:val="28"/>
        </w:rPr>
        <w:t xml:space="preserve"> учатся в высших учебных заведениях, получая высшее профильное образование.</w:t>
      </w:r>
    </w:p>
    <w:p w:rsidR="00141D9F" w:rsidRPr="0026316B" w:rsidRDefault="00141D9F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 w:rsidRPr="0026316B">
        <w:rPr>
          <w:color w:val="0D0D0D" w:themeColor="text1" w:themeTint="F2"/>
          <w:sz w:val="28"/>
          <w:szCs w:val="28"/>
        </w:rPr>
        <w:t>Кроме того, ежемесячно, согласно плану проведения планерных совещаний в подразделениях Центра,  проводил</w:t>
      </w:r>
      <w:r w:rsidR="005D5A65">
        <w:rPr>
          <w:color w:val="0D0D0D" w:themeColor="text1" w:themeTint="F2"/>
          <w:sz w:val="28"/>
          <w:szCs w:val="28"/>
        </w:rPr>
        <w:t>и</w:t>
      </w:r>
      <w:r w:rsidRPr="0026316B">
        <w:rPr>
          <w:color w:val="0D0D0D" w:themeColor="text1" w:themeTint="F2"/>
          <w:sz w:val="28"/>
          <w:szCs w:val="28"/>
        </w:rPr>
        <w:t xml:space="preserve">сь   </w:t>
      </w:r>
      <w:r w:rsidR="000E12DE">
        <w:rPr>
          <w:color w:val="0D0D0D" w:themeColor="text1" w:themeTint="F2"/>
          <w:sz w:val="28"/>
          <w:szCs w:val="28"/>
        </w:rPr>
        <w:t xml:space="preserve">обучающие семинары и </w:t>
      </w:r>
      <w:r w:rsidR="005D5A65">
        <w:rPr>
          <w:color w:val="0D0D0D" w:themeColor="text1" w:themeTint="F2"/>
          <w:sz w:val="28"/>
          <w:szCs w:val="28"/>
        </w:rPr>
        <w:t>лекции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5D5A65">
        <w:rPr>
          <w:color w:val="0D0D0D" w:themeColor="text1" w:themeTint="F2"/>
          <w:sz w:val="28"/>
          <w:szCs w:val="28"/>
        </w:rPr>
        <w:t>с социальными работниками</w:t>
      </w:r>
      <w:r w:rsidRPr="0026316B">
        <w:rPr>
          <w:color w:val="0D0D0D" w:themeColor="text1" w:themeTint="F2"/>
          <w:sz w:val="28"/>
          <w:szCs w:val="28"/>
        </w:rPr>
        <w:t xml:space="preserve"> на  </w:t>
      </w:r>
      <w:r w:rsidR="005D5A65">
        <w:rPr>
          <w:color w:val="0D0D0D" w:themeColor="text1" w:themeTint="F2"/>
          <w:sz w:val="28"/>
          <w:szCs w:val="28"/>
        </w:rPr>
        <w:t xml:space="preserve">различные </w:t>
      </w:r>
      <w:r w:rsidRPr="0026316B">
        <w:rPr>
          <w:color w:val="0D0D0D" w:themeColor="text1" w:themeTint="F2"/>
          <w:sz w:val="28"/>
          <w:szCs w:val="28"/>
        </w:rPr>
        <w:t xml:space="preserve">темы </w:t>
      </w:r>
      <w:r w:rsidR="000E12DE">
        <w:rPr>
          <w:color w:val="0D0D0D" w:themeColor="text1" w:themeTint="F2"/>
          <w:sz w:val="28"/>
          <w:szCs w:val="28"/>
        </w:rPr>
        <w:t xml:space="preserve">по </w:t>
      </w:r>
      <w:r w:rsidRPr="0026316B">
        <w:rPr>
          <w:color w:val="0D0D0D" w:themeColor="text1" w:themeTint="F2"/>
          <w:sz w:val="28"/>
          <w:szCs w:val="28"/>
        </w:rPr>
        <w:t xml:space="preserve">организации социального обслуживания населения, внедрения инновационных технологий, улучшения качества  обслуживания в соответствии с Федеральным Законом от 28 декабря 2013 года № 442 –ФЗ                   «Об основах  социального обслуживания граждан в Российской Федерации». </w:t>
      </w:r>
      <w:proofErr w:type="gramEnd"/>
    </w:p>
    <w:p w:rsidR="00141D9F" w:rsidRPr="0026316B" w:rsidRDefault="00141D9F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A9666D">
        <w:rPr>
          <w:color w:val="0D0D0D" w:themeColor="text1" w:themeTint="F2"/>
          <w:sz w:val="28"/>
          <w:szCs w:val="28"/>
        </w:rPr>
        <w:t>70 с</w:t>
      </w:r>
      <w:r w:rsidRPr="0026316B">
        <w:rPr>
          <w:color w:val="0D0D0D" w:themeColor="text1" w:themeTint="F2"/>
          <w:sz w:val="28"/>
          <w:szCs w:val="28"/>
        </w:rPr>
        <w:t xml:space="preserve">оциальных работников </w:t>
      </w:r>
      <w:r w:rsidR="00A9666D">
        <w:rPr>
          <w:color w:val="0D0D0D" w:themeColor="text1" w:themeTint="F2"/>
          <w:sz w:val="28"/>
          <w:szCs w:val="28"/>
        </w:rPr>
        <w:t xml:space="preserve">прошли </w:t>
      </w:r>
      <w:proofErr w:type="gramStart"/>
      <w:r w:rsidR="00A9666D">
        <w:rPr>
          <w:color w:val="0D0D0D" w:themeColor="text1" w:themeTint="F2"/>
          <w:sz w:val="28"/>
          <w:szCs w:val="28"/>
        </w:rPr>
        <w:t>обучение</w:t>
      </w:r>
      <w:r w:rsidRPr="0026316B">
        <w:rPr>
          <w:color w:val="0D0D0D" w:themeColor="text1" w:themeTint="F2"/>
          <w:sz w:val="28"/>
          <w:szCs w:val="28"/>
        </w:rPr>
        <w:t xml:space="preserve"> по программе</w:t>
      </w:r>
      <w:proofErr w:type="gramEnd"/>
      <w:r w:rsidRPr="0026316B">
        <w:rPr>
          <w:color w:val="0D0D0D" w:themeColor="text1" w:themeTint="F2"/>
          <w:sz w:val="28"/>
          <w:szCs w:val="28"/>
        </w:rPr>
        <w:t xml:space="preserve"> «Первая медицинская помощь»</w:t>
      </w:r>
      <w:r w:rsidR="00A9666D">
        <w:rPr>
          <w:color w:val="0D0D0D" w:themeColor="text1" w:themeTint="F2"/>
          <w:sz w:val="28"/>
          <w:szCs w:val="28"/>
        </w:rPr>
        <w:t>.</w:t>
      </w:r>
    </w:p>
    <w:p w:rsidR="00141D9F" w:rsidRPr="0026316B" w:rsidRDefault="00A9666D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</w:t>
      </w:r>
      <w:r w:rsidR="00141D9F" w:rsidRPr="0026316B">
        <w:rPr>
          <w:color w:val="0D0D0D" w:themeColor="text1" w:themeTint="F2"/>
          <w:sz w:val="28"/>
          <w:szCs w:val="28"/>
        </w:rPr>
        <w:t xml:space="preserve">аботникам Центра предоставляются все социальные гарантии в соответствии с законодательством: производится выплата компенсации за  проезд на городском транспорте, выдается спецодежда, проводятся периодические медицинские осмотры, </w:t>
      </w:r>
      <w:r w:rsidR="000E12DE">
        <w:rPr>
          <w:color w:val="0D0D0D" w:themeColor="text1" w:themeTint="F2"/>
          <w:sz w:val="28"/>
          <w:szCs w:val="28"/>
        </w:rPr>
        <w:t xml:space="preserve">организуется </w:t>
      </w:r>
      <w:proofErr w:type="gramStart"/>
      <w:r w:rsidR="000E12DE">
        <w:rPr>
          <w:color w:val="0D0D0D" w:themeColor="text1" w:themeTint="F2"/>
          <w:sz w:val="28"/>
          <w:szCs w:val="28"/>
        </w:rPr>
        <w:t xml:space="preserve">обучение по </w:t>
      </w:r>
      <w:r w:rsidR="00141D9F" w:rsidRPr="0026316B">
        <w:rPr>
          <w:color w:val="0D0D0D" w:themeColor="text1" w:themeTint="F2"/>
          <w:sz w:val="28"/>
          <w:szCs w:val="28"/>
        </w:rPr>
        <w:t xml:space="preserve"> повышени</w:t>
      </w:r>
      <w:r w:rsidR="000E12DE">
        <w:rPr>
          <w:color w:val="0D0D0D" w:themeColor="text1" w:themeTint="F2"/>
          <w:sz w:val="28"/>
          <w:szCs w:val="28"/>
        </w:rPr>
        <w:t>ю</w:t>
      </w:r>
      <w:proofErr w:type="gramEnd"/>
      <w:r w:rsidR="000E12DE">
        <w:rPr>
          <w:color w:val="0D0D0D" w:themeColor="text1" w:themeTint="F2"/>
          <w:sz w:val="28"/>
          <w:szCs w:val="28"/>
        </w:rPr>
        <w:t xml:space="preserve"> </w:t>
      </w:r>
      <w:r w:rsidR="00141D9F" w:rsidRPr="0026316B">
        <w:rPr>
          <w:color w:val="0D0D0D" w:themeColor="text1" w:themeTint="F2"/>
          <w:sz w:val="28"/>
          <w:szCs w:val="28"/>
        </w:rPr>
        <w:t xml:space="preserve">квалификации. </w:t>
      </w:r>
    </w:p>
    <w:p w:rsidR="008552BC" w:rsidRDefault="000E12DE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DE021E">
        <w:rPr>
          <w:color w:val="0D0D0D" w:themeColor="text1" w:themeTint="F2"/>
          <w:sz w:val="28"/>
          <w:szCs w:val="28"/>
        </w:rPr>
        <w:t>В 2016 проведена аттестация работников</w:t>
      </w:r>
      <w:r w:rsidR="008552BC" w:rsidRPr="00DE021E">
        <w:rPr>
          <w:color w:val="0D0D0D" w:themeColor="text1" w:themeTint="F2"/>
          <w:sz w:val="28"/>
          <w:szCs w:val="28"/>
        </w:rPr>
        <w:t>.</w:t>
      </w:r>
      <w:r w:rsidR="008552BC">
        <w:rPr>
          <w:color w:val="0D0D0D" w:themeColor="text1" w:themeTint="F2"/>
          <w:sz w:val="28"/>
          <w:szCs w:val="28"/>
        </w:rPr>
        <w:t xml:space="preserve"> Всего прошли аттестацию 126 человек. Из них: соответствуют занимаемой должности – 97, переподготовка требуется-29 чел., повышение квалификации требуется 30 человекам.</w:t>
      </w:r>
    </w:p>
    <w:p w:rsidR="00240C3B" w:rsidRDefault="008552BC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141D9F" w:rsidRPr="0026316B">
        <w:rPr>
          <w:color w:val="0D0D0D" w:themeColor="text1" w:themeTint="F2"/>
          <w:sz w:val="28"/>
          <w:szCs w:val="28"/>
        </w:rPr>
        <w:t>При приеме на работу приоритетное право предоставляется претендентам, имеющим образование</w:t>
      </w:r>
      <w:r w:rsidR="000E12DE">
        <w:rPr>
          <w:color w:val="0D0D0D" w:themeColor="text1" w:themeTint="F2"/>
          <w:sz w:val="28"/>
          <w:szCs w:val="28"/>
        </w:rPr>
        <w:t xml:space="preserve"> соответствующее профессиональному стандарту по соответствующим должностям.</w:t>
      </w:r>
      <w:r w:rsidR="00141D9F" w:rsidRPr="0026316B">
        <w:rPr>
          <w:color w:val="0D0D0D" w:themeColor="text1" w:themeTint="F2"/>
          <w:sz w:val="28"/>
          <w:szCs w:val="28"/>
        </w:rPr>
        <w:t xml:space="preserve">  </w:t>
      </w:r>
      <w:r w:rsidR="0083555A">
        <w:rPr>
          <w:color w:val="0D0D0D" w:themeColor="text1" w:themeTint="F2"/>
          <w:sz w:val="28"/>
          <w:szCs w:val="28"/>
        </w:rPr>
        <w:t>Из 177</w:t>
      </w:r>
      <w:r w:rsidR="00141D9F" w:rsidRPr="0026316B">
        <w:rPr>
          <w:color w:val="0D0D0D" w:themeColor="text1" w:themeTint="F2"/>
          <w:sz w:val="28"/>
          <w:szCs w:val="28"/>
        </w:rPr>
        <w:t xml:space="preserve"> работников учреждения 77 имеют высшее и 97 среднее специальное образование.  </w:t>
      </w:r>
      <w:r w:rsidR="0083555A">
        <w:rPr>
          <w:color w:val="0D0D0D" w:themeColor="text1" w:themeTint="F2"/>
          <w:sz w:val="28"/>
          <w:szCs w:val="28"/>
        </w:rPr>
        <w:t>Текучесть кадров в 2016</w:t>
      </w:r>
      <w:r w:rsidR="00141D9F" w:rsidRPr="0045359B">
        <w:rPr>
          <w:color w:val="0D0D0D" w:themeColor="text1" w:themeTint="F2"/>
          <w:sz w:val="28"/>
          <w:szCs w:val="28"/>
        </w:rPr>
        <w:t xml:space="preserve"> год</w:t>
      </w:r>
      <w:r w:rsidR="0083555A">
        <w:rPr>
          <w:color w:val="0D0D0D" w:themeColor="text1" w:themeTint="F2"/>
          <w:sz w:val="28"/>
          <w:szCs w:val="28"/>
        </w:rPr>
        <w:t>у  составила 14</w:t>
      </w:r>
      <w:r w:rsidR="00141D9F" w:rsidRPr="0045359B">
        <w:rPr>
          <w:color w:val="0D0D0D" w:themeColor="text1" w:themeTint="F2"/>
          <w:sz w:val="28"/>
          <w:szCs w:val="28"/>
        </w:rPr>
        <w:t xml:space="preserve"> %.</w:t>
      </w:r>
      <w:r w:rsidR="00141D9F" w:rsidRPr="0026316B">
        <w:rPr>
          <w:color w:val="0D0D0D" w:themeColor="text1" w:themeTint="F2"/>
          <w:sz w:val="28"/>
          <w:szCs w:val="28"/>
        </w:rPr>
        <w:t xml:space="preserve"> </w:t>
      </w:r>
    </w:p>
    <w:p w:rsidR="00141D9F" w:rsidRPr="0026316B" w:rsidRDefault="00240C3B" w:rsidP="00301243">
      <w:pPr>
        <w:ind w:firstLine="708"/>
        <w:jc w:val="both"/>
        <w:rPr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t xml:space="preserve">В целях </w:t>
      </w:r>
      <w:r w:rsidR="00141D9F" w:rsidRPr="0026316B">
        <w:rPr>
          <w:color w:val="0D0D0D" w:themeColor="text1" w:themeTint="F2"/>
          <w:sz w:val="28"/>
          <w:szCs w:val="28"/>
        </w:rPr>
        <w:t>укреплени</w:t>
      </w:r>
      <w:r>
        <w:rPr>
          <w:color w:val="0D0D0D" w:themeColor="text1" w:themeTint="F2"/>
          <w:sz w:val="28"/>
          <w:szCs w:val="28"/>
        </w:rPr>
        <w:t>я престижа профессии</w:t>
      </w:r>
      <w:r w:rsidR="00141D9F" w:rsidRPr="0026316B">
        <w:rPr>
          <w:color w:val="0D0D0D" w:themeColor="text1" w:themeTint="F2"/>
          <w:sz w:val="28"/>
          <w:szCs w:val="28"/>
        </w:rPr>
        <w:t xml:space="preserve"> и повышения эффективности работы в 201</w:t>
      </w:r>
      <w:r w:rsidR="00141D9F">
        <w:rPr>
          <w:color w:val="0D0D0D" w:themeColor="text1" w:themeTint="F2"/>
          <w:sz w:val="28"/>
          <w:szCs w:val="28"/>
        </w:rPr>
        <w:t>6</w:t>
      </w:r>
      <w:r w:rsidR="00141D9F" w:rsidRPr="0026316B">
        <w:rPr>
          <w:color w:val="0D0D0D" w:themeColor="text1" w:themeTint="F2"/>
          <w:sz w:val="28"/>
          <w:szCs w:val="28"/>
        </w:rPr>
        <w:t xml:space="preserve"> году  были награждены: </w:t>
      </w:r>
      <w:r w:rsidR="00141D9F" w:rsidRPr="0083555A">
        <w:rPr>
          <w:bCs/>
          <w:color w:val="0D0D0D" w:themeColor="text1" w:themeTint="F2"/>
          <w:sz w:val="28"/>
          <w:szCs w:val="28"/>
        </w:rPr>
        <w:t>31 сотрудник Центра Благодарственными письмами директора Центра за добросовестный труд;</w:t>
      </w:r>
      <w:r w:rsidR="00141D9F" w:rsidRPr="0083555A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141D9F" w:rsidRPr="0083555A">
        <w:rPr>
          <w:bCs/>
          <w:color w:val="0D0D0D" w:themeColor="text1" w:themeTint="F2"/>
          <w:sz w:val="28"/>
          <w:szCs w:val="28"/>
        </w:rPr>
        <w:t>2 человека – Почетной грамотой главного управления социальной защиты города; 2 сотрудника Благодарственными письмами главного управления социальной защиты города;</w:t>
      </w:r>
      <w:r w:rsidR="00141D9F" w:rsidRPr="0083555A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141D9F" w:rsidRPr="0083555A">
        <w:rPr>
          <w:bCs/>
          <w:color w:val="0D0D0D" w:themeColor="text1" w:themeTint="F2"/>
          <w:sz w:val="28"/>
          <w:szCs w:val="28"/>
        </w:rPr>
        <w:t xml:space="preserve">1 сотрудник Благодарственным письмом Главы </w:t>
      </w:r>
      <w:r w:rsidR="00141D9F" w:rsidRPr="0083555A">
        <w:rPr>
          <w:bCs/>
          <w:color w:val="0D0D0D" w:themeColor="text1" w:themeTint="F2"/>
          <w:sz w:val="28"/>
          <w:szCs w:val="28"/>
        </w:rPr>
        <w:lastRenderedPageBreak/>
        <w:t>города;</w:t>
      </w:r>
      <w:r w:rsidR="00141D9F" w:rsidRPr="0083555A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141D9F" w:rsidRPr="0083555A">
        <w:rPr>
          <w:bCs/>
          <w:color w:val="0D0D0D" w:themeColor="text1" w:themeTint="F2"/>
          <w:sz w:val="28"/>
          <w:szCs w:val="28"/>
        </w:rPr>
        <w:t>5сотрудников  Благодарственным письмом Министерства социальной политики Красноярского края;</w:t>
      </w:r>
      <w:proofErr w:type="gramEnd"/>
      <w:r w:rsidR="00141D9F" w:rsidRPr="0083555A">
        <w:rPr>
          <w:rFonts w:ascii="Calibri" w:eastAsia="+mn-ea" w:hAnsi="Calibri" w:cs="+mn-cs"/>
          <w:bCs/>
          <w:color w:val="0D0D0D" w:themeColor="text1" w:themeTint="F2"/>
          <w:kern w:val="24"/>
          <w:sz w:val="32"/>
          <w:szCs w:val="32"/>
        </w:rPr>
        <w:t xml:space="preserve"> </w:t>
      </w:r>
      <w:r w:rsidR="00141D9F" w:rsidRPr="0083555A">
        <w:rPr>
          <w:bCs/>
          <w:color w:val="0D0D0D" w:themeColor="text1" w:themeTint="F2"/>
          <w:sz w:val="28"/>
          <w:szCs w:val="28"/>
        </w:rPr>
        <w:t xml:space="preserve">3 сотрудника Почетной грамотой Министерства труда и социальной защиты Российской </w:t>
      </w:r>
      <w:r w:rsidR="00141D9F" w:rsidRPr="007F7043">
        <w:rPr>
          <w:bCs/>
          <w:color w:val="0D0D0D" w:themeColor="text1" w:themeTint="F2"/>
          <w:sz w:val="28"/>
          <w:szCs w:val="28"/>
        </w:rPr>
        <w:t>Федерации, 1 сотрудник Благодарственным письмом Красноярского городского Совета депутатов</w:t>
      </w:r>
      <w:r w:rsidR="007F7043">
        <w:rPr>
          <w:bCs/>
          <w:color w:val="0D0D0D" w:themeColor="text1" w:themeTint="F2"/>
          <w:sz w:val="28"/>
          <w:szCs w:val="28"/>
        </w:rPr>
        <w:t>.</w:t>
      </w:r>
    </w:p>
    <w:p w:rsidR="00141D9F" w:rsidRPr="0026316B" w:rsidRDefault="00240C3B" w:rsidP="00301243">
      <w:pPr>
        <w:pStyle w:val="a7"/>
        <w:spacing w:after="0"/>
        <w:ind w:left="0" w:firstLine="708"/>
        <w:jc w:val="both"/>
        <w:rPr>
          <w:bCs/>
          <w:color w:val="0D0D0D" w:themeColor="text1" w:themeTint="F2"/>
          <w:sz w:val="28"/>
          <w:szCs w:val="28"/>
          <w:shd w:val="clear" w:color="auto" w:fill="EAF1DD" w:themeFill="accent3" w:themeFillTint="33"/>
        </w:rPr>
      </w:pPr>
      <w:r>
        <w:rPr>
          <w:color w:val="0D0D0D" w:themeColor="text1" w:themeTint="F2"/>
          <w:sz w:val="28"/>
          <w:szCs w:val="28"/>
        </w:rPr>
        <w:t>Ежегодно с</w:t>
      </w:r>
      <w:r w:rsidR="00141D9F" w:rsidRPr="0026316B">
        <w:rPr>
          <w:color w:val="0D0D0D" w:themeColor="text1" w:themeTint="F2"/>
          <w:sz w:val="28"/>
          <w:szCs w:val="28"/>
        </w:rPr>
        <w:t xml:space="preserve">отрудники Центра </w:t>
      </w:r>
      <w:r>
        <w:rPr>
          <w:color w:val="0D0D0D" w:themeColor="text1" w:themeTint="F2"/>
          <w:sz w:val="28"/>
          <w:szCs w:val="28"/>
        </w:rPr>
        <w:t>проходят санаторно-курортное</w:t>
      </w:r>
      <w:r w:rsidR="00141D9F" w:rsidRPr="0026316B">
        <w:rPr>
          <w:color w:val="0D0D0D" w:themeColor="text1" w:themeTint="F2"/>
          <w:sz w:val="28"/>
          <w:szCs w:val="28"/>
        </w:rPr>
        <w:t xml:space="preserve"> оздоровление </w:t>
      </w:r>
      <w:r>
        <w:rPr>
          <w:color w:val="0D0D0D" w:themeColor="text1" w:themeTint="F2"/>
          <w:sz w:val="28"/>
          <w:szCs w:val="28"/>
        </w:rPr>
        <w:t xml:space="preserve">в </w:t>
      </w:r>
      <w:r w:rsidRPr="0026316B">
        <w:rPr>
          <w:color w:val="0D0D0D" w:themeColor="text1" w:themeTint="F2"/>
          <w:sz w:val="28"/>
          <w:szCs w:val="28"/>
        </w:rPr>
        <w:t>санатории «</w:t>
      </w:r>
      <w:proofErr w:type="spellStart"/>
      <w:r w:rsidRPr="0026316B">
        <w:rPr>
          <w:color w:val="0D0D0D" w:themeColor="text1" w:themeTint="F2"/>
          <w:sz w:val="28"/>
          <w:szCs w:val="28"/>
        </w:rPr>
        <w:t>Тесь</w:t>
      </w:r>
      <w:proofErr w:type="spellEnd"/>
      <w:r w:rsidRPr="0026316B">
        <w:rPr>
          <w:color w:val="0D0D0D" w:themeColor="text1" w:themeTint="F2"/>
          <w:sz w:val="28"/>
          <w:szCs w:val="28"/>
        </w:rPr>
        <w:t xml:space="preserve">» </w:t>
      </w:r>
      <w:r>
        <w:rPr>
          <w:color w:val="0D0D0D" w:themeColor="text1" w:themeTint="F2"/>
          <w:sz w:val="28"/>
          <w:szCs w:val="28"/>
        </w:rPr>
        <w:t>по льготной путевк</w:t>
      </w:r>
      <w:r w:rsidR="00320DE2">
        <w:rPr>
          <w:color w:val="0D0D0D" w:themeColor="text1" w:themeTint="F2"/>
          <w:sz w:val="28"/>
          <w:szCs w:val="28"/>
        </w:rPr>
        <w:t>е (</w:t>
      </w:r>
      <w:r w:rsidR="00141D9F" w:rsidRPr="0026316B">
        <w:rPr>
          <w:color w:val="0D0D0D" w:themeColor="text1" w:themeTint="F2"/>
          <w:sz w:val="28"/>
          <w:szCs w:val="28"/>
        </w:rPr>
        <w:t xml:space="preserve">30% стоимости </w:t>
      </w:r>
      <w:r w:rsidR="0083555A">
        <w:rPr>
          <w:color w:val="0D0D0D" w:themeColor="text1" w:themeTint="F2"/>
          <w:sz w:val="28"/>
          <w:szCs w:val="28"/>
        </w:rPr>
        <w:t>путевки</w:t>
      </w:r>
      <w:r w:rsidR="00320DE2">
        <w:rPr>
          <w:color w:val="0D0D0D" w:themeColor="text1" w:themeTint="F2"/>
          <w:sz w:val="28"/>
          <w:szCs w:val="28"/>
        </w:rPr>
        <w:t>)</w:t>
      </w:r>
      <w:r w:rsidR="0083555A">
        <w:rPr>
          <w:color w:val="0D0D0D" w:themeColor="text1" w:themeTint="F2"/>
          <w:sz w:val="28"/>
          <w:szCs w:val="28"/>
        </w:rPr>
        <w:t>. В 2016</w:t>
      </w:r>
      <w:r w:rsidR="00141D9F" w:rsidRPr="0026316B">
        <w:rPr>
          <w:color w:val="0D0D0D" w:themeColor="text1" w:themeTint="F2"/>
          <w:sz w:val="28"/>
          <w:szCs w:val="28"/>
        </w:rPr>
        <w:t xml:space="preserve"> году </w:t>
      </w:r>
      <w:r w:rsidR="00320DE2">
        <w:rPr>
          <w:color w:val="0D0D0D" w:themeColor="text1" w:themeTint="F2"/>
          <w:sz w:val="28"/>
          <w:szCs w:val="28"/>
        </w:rPr>
        <w:t>прошли оздоровление 2</w:t>
      </w:r>
      <w:r w:rsidR="00141D9F" w:rsidRPr="0026316B">
        <w:rPr>
          <w:color w:val="0D0D0D" w:themeColor="text1" w:themeTint="F2"/>
          <w:sz w:val="28"/>
          <w:szCs w:val="28"/>
        </w:rPr>
        <w:t xml:space="preserve"> сотрудник</w:t>
      </w:r>
      <w:r w:rsidR="0083555A">
        <w:rPr>
          <w:color w:val="0D0D0D" w:themeColor="text1" w:themeTint="F2"/>
          <w:sz w:val="28"/>
          <w:szCs w:val="28"/>
        </w:rPr>
        <w:t>а</w:t>
      </w:r>
      <w:r w:rsidR="00141D9F" w:rsidRPr="0026316B">
        <w:rPr>
          <w:color w:val="0D0D0D" w:themeColor="text1" w:themeTint="F2"/>
          <w:sz w:val="28"/>
          <w:szCs w:val="28"/>
        </w:rPr>
        <w:t>.</w:t>
      </w:r>
    </w:p>
    <w:p w:rsidR="00141D9F" w:rsidRPr="0026316B" w:rsidRDefault="00141D9F" w:rsidP="00301243">
      <w:pPr>
        <w:ind w:right="-82" w:firstLine="708"/>
        <w:jc w:val="both"/>
        <w:rPr>
          <w:b/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Для обеспечения права работников на здоровые и безопасные условия труда в Центре создана комиссия по охране труда, возглавляемая специалистом </w:t>
      </w:r>
      <w:proofErr w:type="gramStart"/>
      <w:r w:rsidRPr="0026316B">
        <w:rPr>
          <w:color w:val="0D0D0D" w:themeColor="text1" w:themeTint="F2"/>
          <w:sz w:val="28"/>
          <w:szCs w:val="28"/>
        </w:rPr>
        <w:t>ОТ</w:t>
      </w:r>
      <w:proofErr w:type="gramEnd"/>
      <w:r w:rsidRPr="0026316B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Pr="0026316B">
        <w:rPr>
          <w:color w:val="0D0D0D" w:themeColor="text1" w:themeTint="F2"/>
          <w:sz w:val="28"/>
          <w:szCs w:val="28"/>
        </w:rPr>
        <w:t>которая</w:t>
      </w:r>
      <w:proofErr w:type="gramEnd"/>
      <w:r w:rsidRPr="0026316B">
        <w:rPr>
          <w:color w:val="0D0D0D" w:themeColor="text1" w:themeTint="F2"/>
          <w:sz w:val="28"/>
          <w:szCs w:val="28"/>
        </w:rPr>
        <w:t xml:space="preserve"> осуществляет контроль за условиями труда на рабочих местах. Согласно графикам, все специалисты и социальные работники проходили инструктажи, проверку знаний по охране труда и правилам техники безопасности, все заведующие отделениями учреждения были обучены на курсах охраны труда. Несмотря на определенно выстроенную работу в данном направлении, в 2</w:t>
      </w:r>
      <w:r w:rsidRPr="008552BC">
        <w:rPr>
          <w:color w:val="0D0D0D" w:themeColor="text1" w:themeTint="F2"/>
          <w:sz w:val="28"/>
          <w:szCs w:val="28"/>
        </w:rPr>
        <w:t>01</w:t>
      </w:r>
      <w:r w:rsidR="008552BC" w:rsidRPr="008552BC">
        <w:rPr>
          <w:color w:val="0D0D0D" w:themeColor="text1" w:themeTint="F2"/>
          <w:sz w:val="28"/>
          <w:szCs w:val="28"/>
        </w:rPr>
        <w:t>6</w:t>
      </w:r>
      <w:r w:rsidRPr="0026316B">
        <w:rPr>
          <w:color w:val="0D0D0D" w:themeColor="text1" w:themeTint="F2"/>
          <w:sz w:val="28"/>
          <w:szCs w:val="28"/>
        </w:rPr>
        <w:t xml:space="preserve"> году в центре был зарегистрирован </w:t>
      </w:r>
      <w:r w:rsidR="008552BC">
        <w:rPr>
          <w:color w:val="0D0D0D" w:themeColor="text1" w:themeTint="F2"/>
          <w:sz w:val="28"/>
          <w:szCs w:val="28"/>
        </w:rPr>
        <w:t xml:space="preserve">1 </w:t>
      </w:r>
      <w:r w:rsidRPr="0026316B">
        <w:rPr>
          <w:color w:val="0D0D0D" w:themeColor="text1" w:themeTint="F2"/>
          <w:sz w:val="28"/>
          <w:szCs w:val="28"/>
        </w:rPr>
        <w:t>несчастный случай на производстве.</w:t>
      </w:r>
      <w:r w:rsidRPr="0026316B">
        <w:rPr>
          <w:b/>
          <w:color w:val="0D0D0D" w:themeColor="text1" w:themeTint="F2"/>
          <w:sz w:val="28"/>
          <w:szCs w:val="28"/>
        </w:rPr>
        <w:t xml:space="preserve"> </w:t>
      </w:r>
    </w:p>
    <w:p w:rsidR="00141D9F" w:rsidRPr="0026316B" w:rsidRDefault="00141D9F" w:rsidP="00301243">
      <w:pPr>
        <w:pStyle w:val="a7"/>
        <w:spacing w:after="0"/>
        <w:ind w:left="0"/>
        <w:jc w:val="both"/>
        <w:rPr>
          <w:b/>
          <w:color w:val="0D0D0D" w:themeColor="text1" w:themeTint="F2"/>
          <w:sz w:val="10"/>
          <w:szCs w:val="10"/>
        </w:rPr>
      </w:pPr>
    </w:p>
    <w:p w:rsidR="00301243" w:rsidRDefault="00301243" w:rsidP="00301243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141D9F" w:rsidRPr="0026316B" w:rsidRDefault="00141D9F" w:rsidP="00301243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proofErr w:type="gramStart"/>
      <w:r w:rsidRPr="0026316B">
        <w:rPr>
          <w:b/>
          <w:color w:val="0D0D0D" w:themeColor="text1" w:themeTint="F2"/>
          <w:sz w:val="28"/>
          <w:szCs w:val="28"/>
          <w:u w:val="single"/>
        </w:rPr>
        <w:t>Контроль за</w:t>
      </w:r>
      <w:proofErr w:type="gramEnd"/>
      <w:r w:rsidRPr="0026316B">
        <w:rPr>
          <w:b/>
          <w:color w:val="0D0D0D" w:themeColor="text1" w:themeTint="F2"/>
          <w:sz w:val="28"/>
          <w:szCs w:val="28"/>
          <w:u w:val="single"/>
        </w:rPr>
        <w:t xml:space="preserve"> качеством предоставляемых услуг</w:t>
      </w:r>
    </w:p>
    <w:p w:rsidR="00141D9F" w:rsidRPr="0026316B" w:rsidRDefault="00141D9F" w:rsidP="00301243">
      <w:pPr>
        <w:pStyle w:val="a7"/>
        <w:spacing w:after="0"/>
        <w:ind w:left="0"/>
        <w:jc w:val="both"/>
        <w:rPr>
          <w:b/>
          <w:color w:val="0D0D0D" w:themeColor="text1" w:themeTint="F2"/>
          <w:sz w:val="28"/>
          <w:szCs w:val="28"/>
          <w:u w:val="single"/>
        </w:rPr>
      </w:pPr>
    </w:p>
    <w:p w:rsidR="00F73EAC" w:rsidRPr="0026316B" w:rsidRDefault="00141D9F" w:rsidP="00301243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С целью осуществления контроля качества социальных услуг, предоставляемых гражданам пожилого возраста и инвалидам, в Центре утверждено Положение и создана </w:t>
      </w:r>
      <w:r w:rsidRPr="0026316B">
        <w:rPr>
          <w:bCs/>
          <w:iCs/>
          <w:color w:val="0D0D0D" w:themeColor="text1" w:themeTint="F2"/>
          <w:sz w:val="28"/>
          <w:szCs w:val="28"/>
        </w:rPr>
        <w:t>Комиссия по внутреннему контролю деятельности структурных подразделени</w:t>
      </w:r>
      <w:r w:rsidRPr="00A01B04">
        <w:rPr>
          <w:bCs/>
          <w:iCs/>
          <w:color w:val="0D0D0D" w:themeColor="text1" w:themeTint="F2"/>
          <w:sz w:val="28"/>
          <w:szCs w:val="28"/>
        </w:rPr>
        <w:t>й.</w:t>
      </w:r>
      <w:r w:rsidRPr="00A01B04">
        <w:rPr>
          <w:b/>
          <w:bCs/>
          <w:iCs/>
          <w:color w:val="0D0D0D" w:themeColor="text1" w:themeTint="F2"/>
          <w:sz w:val="28"/>
          <w:szCs w:val="28"/>
        </w:rPr>
        <w:t xml:space="preserve">  </w:t>
      </w:r>
      <w:r w:rsidRPr="00A01B04">
        <w:rPr>
          <w:color w:val="0D0D0D" w:themeColor="text1" w:themeTint="F2"/>
          <w:sz w:val="28"/>
          <w:szCs w:val="28"/>
        </w:rPr>
        <w:t>В 2016 г. проведено 6 плановых и 4 внеплановых проверок по качеству работы социальных работников.</w:t>
      </w:r>
      <w:r w:rsidR="00320DE2">
        <w:rPr>
          <w:color w:val="0D0D0D" w:themeColor="text1" w:themeTint="F2"/>
          <w:sz w:val="28"/>
          <w:szCs w:val="28"/>
        </w:rPr>
        <w:t xml:space="preserve"> Грубых нарушений не выявлено.</w:t>
      </w:r>
      <w:r w:rsidRPr="0026316B">
        <w:rPr>
          <w:color w:val="0D0D0D" w:themeColor="text1" w:themeTint="F2"/>
          <w:sz w:val="28"/>
          <w:szCs w:val="28"/>
        </w:rPr>
        <w:t xml:space="preserve"> </w:t>
      </w:r>
      <w:r w:rsidR="00F73EAC" w:rsidRPr="0026316B">
        <w:rPr>
          <w:color w:val="0D0D0D" w:themeColor="text1" w:themeTint="F2"/>
          <w:sz w:val="28"/>
          <w:szCs w:val="28"/>
        </w:rPr>
        <w:t>По результатам всех проверок были оформлены справки, а при наличии  замечаний в работе, составлялись планы мероприятий по устранению недостатков с определением сроков для их исправления. Незначительные недочеты исправлялись в ходе проверок.</w:t>
      </w:r>
    </w:p>
    <w:p w:rsidR="00F73EAC" w:rsidRPr="0026316B" w:rsidRDefault="00F73EAC" w:rsidP="00301243">
      <w:pPr>
        <w:widowControl w:val="0"/>
        <w:autoSpaceDE w:val="0"/>
        <w:autoSpaceDN w:val="0"/>
        <w:adjustRightInd w:val="0"/>
        <w:ind w:firstLine="720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Анализ результатов проверок показал, что оказываемые услуги в целом соответствуют стандартам. Комиссия не выявила случаев  нарушения  порядка и условий предоставления услуг.</w:t>
      </w:r>
      <w:r w:rsidRPr="00F73EAC">
        <w:rPr>
          <w:color w:val="0D0D0D" w:themeColor="text1" w:themeTint="F2"/>
          <w:sz w:val="28"/>
          <w:szCs w:val="28"/>
        </w:rPr>
        <w:t xml:space="preserve"> </w:t>
      </w:r>
      <w:r w:rsidRPr="0026316B">
        <w:rPr>
          <w:color w:val="0D0D0D" w:themeColor="text1" w:themeTint="F2"/>
          <w:sz w:val="28"/>
          <w:szCs w:val="28"/>
        </w:rPr>
        <w:t>Отчеты о проведенных проверках в обязательном порядке рассматриваются  на общем рабочем совещании, в присутствии администрации и профсоюзного комитета учреждения.</w:t>
      </w:r>
    </w:p>
    <w:p w:rsidR="00141D9F" w:rsidRPr="0026316B" w:rsidRDefault="00141D9F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>Регулярно проводи</w:t>
      </w:r>
      <w:r w:rsidR="00320DE2">
        <w:rPr>
          <w:color w:val="0D0D0D" w:themeColor="text1" w:themeTint="F2"/>
          <w:sz w:val="28"/>
          <w:szCs w:val="28"/>
        </w:rPr>
        <w:t>лось</w:t>
      </w:r>
      <w:r w:rsidRPr="0026316B">
        <w:rPr>
          <w:color w:val="0D0D0D" w:themeColor="text1" w:themeTint="F2"/>
          <w:sz w:val="28"/>
          <w:szCs w:val="28"/>
        </w:rPr>
        <w:t xml:space="preserve"> анкетирование клиентов для оценки качества предоставления услуг и выявления потребностей получателей социальных </w:t>
      </w:r>
      <w:r w:rsidR="00A01B04">
        <w:rPr>
          <w:color w:val="0D0D0D" w:themeColor="text1" w:themeTint="F2"/>
          <w:sz w:val="28"/>
          <w:szCs w:val="28"/>
        </w:rPr>
        <w:t>услуг. В общей сложности за 2016</w:t>
      </w:r>
      <w:r w:rsidRPr="0026316B">
        <w:rPr>
          <w:color w:val="0D0D0D" w:themeColor="text1" w:themeTint="F2"/>
          <w:sz w:val="28"/>
          <w:szCs w:val="28"/>
        </w:rPr>
        <w:t xml:space="preserve"> год анкетированы 1340 респондентов, обслуживаемы</w:t>
      </w:r>
      <w:r w:rsidR="00320DE2">
        <w:rPr>
          <w:color w:val="0D0D0D" w:themeColor="text1" w:themeTint="F2"/>
          <w:sz w:val="28"/>
          <w:szCs w:val="28"/>
        </w:rPr>
        <w:t>х</w:t>
      </w:r>
      <w:r w:rsidR="00A01B04">
        <w:rPr>
          <w:color w:val="0D0D0D" w:themeColor="text1" w:themeTint="F2"/>
          <w:sz w:val="28"/>
          <w:szCs w:val="28"/>
        </w:rPr>
        <w:t xml:space="preserve"> на дому</w:t>
      </w:r>
      <w:r w:rsidRPr="0026316B">
        <w:rPr>
          <w:color w:val="0D0D0D" w:themeColor="text1" w:themeTint="F2"/>
          <w:sz w:val="28"/>
          <w:szCs w:val="28"/>
        </w:rPr>
        <w:t xml:space="preserve"> и </w:t>
      </w:r>
      <w:proofErr w:type="spellStart"/>
      <w:r w:rsidRPr="0026316B">
        <w:rPr>
          <w:color w:val="0D0D0D" w:themeColor="text1" w:themeTint="F2"/>
          <w:sz w:val="28"/>
          <w:szCs w:val="28"/>
        </w:rPr>
        <w:t>полустационарно</w:t>
      </w:r>
      <w:proofErr w:type="spellEnd"/>
      <w:r w:rsidRPr="0026316B">
        <w:rPr>
          <w:color w:val="0D0D0D" w:themeColor="text1" w:themeTint="F2"/>
          <w:sz w:val="28"/>
          <w:szCs w:val="28"/>
        </w:rPr>
        <w:t xml:space="preserve">. </w:t>
      </w:r>
    </w:p>
    <w:p w:rsidR="00141D9F" w:rsidRPr="0026316B" w:rsidRDefault="00262120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сайте учреждения предусмотрена возможность заполнения </w:t>
      </w:r>
      <w:r w:rsidR="00141D9F" w:rsidRPr="0026316B">
        <w:rPr>
          <w:color w:val="0D0D0D" w:themeColor="text1" w:themeTint="F2"/>
          <w:sz w:val="28"/>
          <w:szCs w:val="28"/>
        </w:rPr>
        <w:t>Анкет</w:t>
      </w:r>
      <w:r>
        <w:rPr>
          <w:color w:val="0D0D0D" w:themeColor="text1" w:themeTint="F2"/>
          <w:sz w:val="28"/>
          <w:szCs w:val="28"/>
        </w:rPr>
        <w:t>ы</w:t>
      </w:r>
      <w:r w:rsidR="00141D9F" w:rsidRPr="0026316B">
        <w:rPr>
          <w:color w:val="0D0D0D" w:themeColor="text1" w:themeTint="F2"/>
          <w:sz w:val="28"/>
          <w:szCs w:val="28"/>
        </w:rPr>
        <w:t xml:space="preserve"> опроса</w:t>
      </w:r>
      <w:r w:rsidR="00A01B04">
        <w:rPr>
          <w:color w:val="0D0D0D" w:themeColor="text1" w:themeTint="F2"/>
          <w:sz w:val="28"/>
          <w:szCs w:val="28"/>
        </w:rPr>
        <w:t xml:space="preserve"> для оценки качества предоставления социальных услуг</w:t>
      </w:r>
      <w:r>
        <w:rPr>
          <w:color w:val="0D0D0D" w:themeColor="text1" w:themeTint="F2"/>
          <w:sz w:val="28"/>
          <w:szCs w:val="28"/>
        </w:rPr>
        <w:t>, которая</w:t>
      </w:r>
      <w:r w:rsidR="00141D9F" w:rsidRPr="0026316B">
        <w:rPr>
          <w:color w:val="0D0D0D" w:themeColor="text1" w:themeTint="F2"/>
          <w:sz w:val="28"/>
          <w:szCs w:val="28"/>
        </w:rPr>
        <w:t xml:space="preserve"> </w:t>
      </w:r>
      <w:r w:rsidR="00A01B04">
        <w:rPr>
          <w:color w:val="0D0D0D" w:themeColor="text1" w:themeTint="F2"/>
          <w:sz w:val="28"/>
          <w:szCs w:val="28"/>
        </w:rPr>
        <w:t>размещена на сайте учреждения. Л</w:t>
      </w:r>
      <w:r w:rsidR="00141D9F" w:rsidRPr="0026316B">
        <w:rPr>
          <w:color w:val="0D0D0D" w:themeColor="text1" w:themeTint="F2"/>
          <w:sz w:val="28"/>
          <w:szCs w:val="28"/>
        </w:rPr>
        <w:t xml:space="preserve">юбой </w:t>
      </w:r>
      <w:r>
        <w:rPr>
          <w:color w:val="0D0D0D" w:themeColor="text1" w:themeTint="F2"/>
          <w:sz w:val="28"/>
          <w:szCs w:val="28"/>
        </w:rPr>
        <w:t>гражданин, пользующийся нашими услугами,</w:t>
      </w:r>
      <w:r w:rsidR="00141D9F" w:rsidRPr="0026316B">
        <w:rPr>
          <w:color w:val="0D0D0D" w:themeColor="text1" w:themeTint="F2"/>
          <w:sz w:val="28"/>
          <w:szCs w:val="28"/>
        </w:rPr>
        <w:t xml:space="preserve"> по желанию может заполнить анкету и направить </w:t>
      </w:r>
      <w:r w:rsidR="00141D9F">
        <w:rPr>
          <w:color w:val="0D0D0D" w:themeColor="text1" w:themeTint="F2"/>
          <w:sz w:val="28"/>
          <w:szCs w:val="28"/>
        </w:rPr>
        <w:t>в</w:t>
      </w:r>
      <w:r w:rsidR="00141D9F" w:rsidRPr="0026316B">
        <w:rPr>
          <w:color w:val="0D0D0D" w:themeColor="text1" w:themeTint="F2"/>
          <w:sz w:val="28"/>
          <w:szCs w:val="28"/>
        </w:rPr>
        <w:t xml:space="preserve"> учреждение.</w:t>
      </w:r>
    </w:p>
    <w:p w:rsidR="00141D9F" w:rsidRPr="0026316B" w:rsidRDefault="00141D9F" w:rsidP="0030124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26316B">
        <w:rPr>
          <w:color w:val="0D0D0D" w:themeColor="text1" w:themeTint="F2"/>
          <w:sz w:val="28"/>
          <w:szCs w:val="28"/>
        </w:rPr>
        <w:t xml:space="preserve">В </w:t>
      </w:r>
      <w:r w:rsidR="00262120">
        <w:rPr>
          <w:color w:val="0D0D0D" w:themeColor="text1" w:themeTint="F2"/>
          <w:sz w:val="28"/>
          <w:szCs w:val="28"/>
        </w:rPr>
        <w:t xml:space="preserve">рамках городской акции «Недели качества </w:t>
      </w:r>
      <w:r w:rsidR="00F73EAC">
        <w:rPr>
          <w:color w:val="0D0D0D" w:themeColor="text1" w:themeTint="F2"/>
          <w:sz w:val="28"/>
          <w:szCs w:val="28"/>
        </w:rPr>
        <w:t xml:space="preserve">предоставляемых </w:t>
      </w:r>
      <w:r w:rsidR="00262120">
        <w:rPr>
          <w:color w:val="0D0D0D" w:themeColor="text1" w:themeTint="F2"/>
          <w:sz w:val="28"/>
          <w:szCs w:val="28"/>
        </w:rPr>
        <w:t xml:space="preserve">услуг» и </w:t>
      </w:r>
      <w:r w:rsidRPr="0026316B">
        <w:rPr>
          <w:color w:val="0D0D0D" w:themeColor="text1" w:themeTint="F2"/>
          <w:sz w:val="28"/>
          <w:szCs w:val="28"/>
        </w:rPr>
        <w:t>осуществления  контроля качеств</w:t>
      </w:r>
      <w:r>
        <w:rPr>
          <w:color w:val="0D0D0D" w:themeColor="text1" w:themeTint="F2"/>
          <w:sz w:val="28"/>
          <w:szCs w:val="28"/>
        </w:rPr>
        <w:t>а</w:t>
      </w:r>
      <w:r w:rsidRPr="0026316B">
        <w:rPr>
          <w:color w:val="0D0D0D" w:themeColor="text1" w:themeTint="F2"/>
          <w:sz w:val="28"/>
          <w:szCs w:val="28"/>
        </w:rPr>
        <w:t xml:space="preserve"> предоставляемых услуг,   соответствия  </w:t>
      </w:r>
      <w:r w:rsidRPr="0026316B">
        <w:rPr>
          <w:color w:val="0D0D0D" w:themeColor="text1" w:themeTint="F2"/>
          <w:sz w:val="28"/>
          <w:szCs w:val="28"/>
        </w:rPr>
        <w:lastRenderedPageBreak/>
        <w:t>предоставляемых услуг стандарту качества, комиссией  по контролю был</w:t>
      </w:r>
      <w:r w:rsidR="00262120">
        <w:rPr>
          <w:color w:val="0D0D0D" w:themeColor="text1" w:themeTint="F2"/>
          <w:sz w:val="28"/>
          <w:szCs w:val="28"/>
        </w:rPr>
        <w:t>и</w:t>
      </w:r>
      <w:r w:rsidRPr="0026316B">
        <w:rPr>
          <w:color w:val="0D0D0D" w:themeColor="text1" w:themeTint="F2"/>
          <w:sz w:val="28"/>
          <w:szCs w:val="28"/>
        </w:rPr>
        <w:t xml:space="preserve"> проведены </w:t>
      </w:r>
      <w:r w:rsidR="00262120">
        <w:rPr>
          <w:color w:val="0D0D0D" w:themeColor="text1" w:themeTint="F2"/>
          <w:sz w:val="28"/>
          <w:szCs w:val="28"/>
        </w:rPr>
        <w:t xml:space="preserve">3 </w:t>
      </w:r>
      <w:r w:rsidRPr="0026316B">
        <w:rPr>
          <w:color w:val="0D0D0D" w:themeColor="text1" w:themeTint="F2"/>
          <w:sz w:val="28"/>
          <w:szCs w:val="28"/>
        </w:rPr>
        <w:t>выездные проверки к ПСУ на дом</w:t>
      </w:r>
      <w:r w:rsidR="00262120">
        <w:rPr>
          <w:color w:val="0D0D0D" w:themeColor="text1" w:themeTint="F2"/>
          <w:sz w:val="28"/>
          <w:szCs w:val="28"/>
        </w:rPr>
        <w:t>, с общим охватом 30</w:t>
      </w:r>
      <w:r w:rsidRPr="0083555A">
        <w:rPr>
          <w:color w:val="0D0D0D" w:themeColor="text1" w:themeTint="F2"/>
          <w:sz w:val="28"/>
          <w:szCs w:val="28"/>
        </w:rPr>
        <w:t xml:space="preserve"> чел</w:t>
      </w:r>
      <w:r w:rsidR="00262120">
        <w:rPr>
          <w:color w:val="0D0D0D" w:themeColor="text1" w:themeTint="F2"/>
          <w:sz w:val="28"/>
          <w:szCs w:val="28"/>
        </w:rPr>
        <w:t>овек</w:t>
      </w:r>
      <w:r w:rsidRPr="0083555A">
        <w:rPr>
          <w:color w:val="0D0D0D" w:themeColor="text1" w:themeTint="F2"/>
          <w:sz w:val="28"/>
          <w:szCs w:val="28"/>
        </w:rPr>
        <w:t>.</w:t>
      </w:r>
    </w:p>
    <w:p w:rsidR="00141D9F" w:rsidRPr="0026316B" w:rsidRDefault="00141D9F" w:rsidP="00301243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Непосредственный контроль проводился заведующими отделениями социального обслуживания на дому, с целью оценки качества услуг </w:t>
      </w:r>
      <w:r w:rsidR="00262120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при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посещен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262120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на дому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два раза в год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каждого 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>получател</w:t>
      </w:r>
      <w:r>
        <w:rPr>
          <w:color w:val="0D0D0D" w:themeColor="text1" w:themeTint="F2"/>
          <w:sz w:val="28"/>
          <w:szCs w:val="28"/>
          <w:bdr w:val="none" w:sz="0" w:space="0" w:color="auto" w:frame="1"/>
        </w:rPr>
        <w:t>я</w:t>
      </w:r>
      <w:r w:rsidRPr="0026316B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социальных услуг. </w:t>
      </w:r>
    </w:p>
    <w:p w:rsidR="00141D9F" w:rsidRPr="0026316B" w:rsidRDefault="00F73EAC" w:rsidP="00301243">
      <w:pPr>
        <w:ind w:firstLine="54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результатам опросов </w:t>
      </w:r>
      <w:r w:rsidR="00141D9F" w:rsidRPr="0026316B">
        <w:rPr>
          <w:color w:val="0D0D0D" w:themeColor="text1" w:themeTint="F2"/>
          <w:sz w:val="28"/>
          <w:szCs w:val="28"/>
        </w:rPr>
        <w:t xml:space="preserve">98%   клиентов  удовлетворены качеством оказываемых услуг и кратностью посещения их социальными работниками полностью, 2% клиентов внесли предложения по улучшению качества обслуживания. </w:t>
      </w:r>
    </w:p>
    <w:p w:rsidR="00141D9F" w:rsidRPr="0026316B" w:rsidRDefault="00141D9F" w:rsidP="00301243">
      <w:pPr>
        <w:jc w:val="both"/>
        <w:rPr>
          <w:color w:val="0D0D0D" w:themeColor="text1" w:themeTint="F2"/>
          <w:sz w:val="10"/>
          <w:szCs w:val="10"/>
        </w:rPr>
      </w:pPr>
    </w:p>
    <w:p w:rsidR="00212B80" w:rsidRPr="000A4508" w:rsidRDefault="00212B80" w:rsidP="00301243">
      <w:pPr>
        <w:pStyle w:val="a7"/>
        <w:spacing w:after="0"/>
        <w:ind w:left="0"/>
        <w:jc w:val="both"/>
        <w:rPr>
          <w:b/>
          <w:color w:val="0D0D0D" w:themeColor="text1" w:themeTint="F2"/>
          <w:sz w:val="10"/>
          <w:szCs w:val="10"/>
        </w:rPr>
      </w:pPr>
    </w:p>
    <w:p w:rsidR="00B62FBB" w:rsidRPr="000A4508" w:rsidRDefault="00B62FBB" w:rsidP="00301243">
      <w:pPr>
        <w:jc w:val="both"/>
        <w:rPr>
          <w:color w:val="0D0D0D" w:themeColor="text1" w:themeTint="F2"/>
          <w:sz w:val="10"/>
          <w:szCs w:val="10"/>
        </w:rPr>
      </w:pPr>
    </w:p>
    <w:p w:rsidR="00C83057" w:rsidRPr="0083555A" w:rsidRDefault="001E5695" w:rsidP="00301243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83555A">
        <w:rPr>
          <w:b/>
          <w:color w:val="0D0D0D" w:themeColor="text1" w:themeTint="F2"/>
          <w:sz w:val="28"/>
          <w:szCs w:val="28"/>
          <w:u w:val="single"/>
        </w:rPr>
        <w:t>Работа со СМИ</w:t>
      </w:r>
      <w:r w:rsidR="00C83057" w:rsidRPr="0083555A">
        <w:rPr>
          <w:b/>
          <w:color w:val="0D0D0D" w:themeColor="text1" w:themeTint="F2"/>
          <w:sz w:val="28"/>
          <w:szCs w:val="28"/>
          <w:u w:val="single"/>
        </w:rPr>
        <w:t xml:space="preserve"> и информирование населения</w:t>
      </w:r>
    </w:p>
    <w:p w:rsidR="001E5695" w:rsidRPr="0083555A" w:rsidRDefault="005E6C7F" w:rsidP="00301243">
      <w:pPr>
        <w:pStyle w:val="a7"/>
        <w:spacing w:after="0"/>
        <w:ind w:left="0"/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83555A">
        <w:rPr>
          <w:b/>
          <w:color w:val="0D0D0D" w:themeColor="text1" w:themeTint="F2"/>
          <w:sz w:val="28"/>
          <w:szCs w:val="28"/>
          <w:u w:val="single"/>
        </w:rPr>
        <w:t>о социальных услугах, п</w:t>
      </w:r>
      <w:r w:rsidR="00C83057" w:rsidRPr="0083555A">
        <w:rPr>
          <w:b/>
          <w:color w:val="0D0D0D" w:themeColor="text1" w:themeTint="F2"/>
          <w:sz w:val="28"/>
          <w:szCs w:val="28"/>
          <w:u w:val="single"/>
        </w:rPr>
        <w:t>редоставляемых Центром</w:t>
      </w:r>
    </w:p>
    <w:p w:rsidR="00BE4D2C" w:rsidRPr="0083555A" w:rsidRDefault="00BE4D2C" w:rsidP="00301243">
      <w:pPr>
        <w:pStyle w:val="a7"/>
        <w:spacing w:after="0"/>
        <w:ind w:left="0"/>
        <w:jc w:val="both"/>
        <w:rPr>
          <w:b/>
          <w:color w:val="0D0D0D" w:themeColor="text1" w:themeTint="F2"/>
          <w:sz w:val="28"/>
          <w:szCs w:val="28"/>
        </w:rPr>
      </w:pPr>
    </w:p>
    <w:p w:rsidR="00BE4D2C" w:rsidRPr="0083555A" w:rsidRDefault="00BE4D2C" w:rsidP="00301243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О работе Центра осуществлено 4 публикации</w:t>
      </w:r>
      <w:r w:rsidR="004A32F9" w:rsidRPr="0083555A">
        <w:rPr>
          <w:color w:val="0D0D0D" w:themeColor="text1" w:themeTint="F2"/>
          <w:sz w:val="28"/>
          <w:szCs w:val="28"/>
        </w:rPr>
        <w:t xml:space="preserve"> в газете «Городские новости» и одна публикация в газете «им</w:t>
      </w:r>
      <w:proofErr w:type="gramStart"/>
      <w:r w:rsidR="004A32F9" w:rsidRPr="0083555A">
        <w:rPr>
          <w:color w:val="0D0D0D" w:themeColor="text1" w:themeTint="F2"/>
          <w:sz w:val="28"/>
          <w:szCs w:val="28"/>
        </w:rPr>
        <w:t>.К</w:t>
      </w:r>
      <w:proofErr w:type="gramEnd"/>
      <w:r w:rsidR="004A32F9" w:rsidRPr="0083555A">
        <w:rPr>
          <w:color w:val="0D0D0D" w:themeColor="text1" w:themeTint="F2"/>
          <w:sz w:val="28"/>
          <w:szCs w:val="28"/>
        </w:rPr>
        <w:t>расноярский рабочий»</w:t>
      </w:r>
      <w:r w:rsidR="008552BC">
        <w:rPr>
          <w:color w:val="0D0D0D" w:themeColor="text1" w:themeTint="F2"/>
          <w:sz w:val="28"/>
          <w:szCs w:val="28"/>
        </w:rPr>
        <w:t>,</w:t>
      </w:r>
      <w:r w:rsidR="008552BC" w:rsidRPr="008552BC">
        <w:rPr>
          <w:color w:val="0D0D0D" w:themeColor="text1" w:themeTint="F2"/>
          <w:sz w:val="28"/>
          <w:szCs w:val="28"/>
        </w:rPr>
        <w:t xml:space="preserve"> </w:t>
      </w:r>
      <w:r w:rsidR="008552BC">
        <w:rPr>
          <w:color w:val="0D0D0D" w:themeColor="text1" w:themeTint="F2"/>
          <w:sz w:val="28"/>
          <w:szCs w:val="28"/>
        </w:rPr>
        <w:t>ТВ-сюжет</w:t>
      </w:r>
      <w:r w:rsidR="008552BC" w:rsidRPr="0083555A">
        <w:rPr>
          <w:color w:val="0D0D0D" w:themeColor="text1" w:themeTint="F2"/>
          <w:sz w:val="28"/>
          <w:szCs w:val="28"/>
        </w:rPr>
        <w:t xml:space="preserve"> на канале ТВ Центр в новостях о </w:t>
      </w:r>
      <w:r w:rsidR="008552BC" w:rsidRPr="008552BC">
        <w:rPr>
          <w:rStyle w:val="af0"/>
          <w:b w:val="0"/>
          <w:sz w:val="28"/>
          <w:szCs w:val="28"/>
        </w:rPr>
        <w:t xml:space="preserve">встрече коллектива Центра с Главой города Э.Ш. </w:t>
      </w:r>
      <w:proofErr w:type="spellStart"/>
      <w:r w:rsidR="008552BC" w:rsidRPr="008552BC">
        <w:rPr>
          <w:rStyle w:val="af0"/>
          <w:b w:val="0"/>
          <w:sz w:val="28"/>
          <w:szCs w:val="28"/>
        </w:rPr>
        <w:t>Акбулатовым</w:t>
      </w:r>
      <w:proofErr w:type="spellEnd"/>
      <w:r w:rsidR="004A32F9" w:rsidRPr="0083555A">
        <w:rPr>
          <w:color w:val="0D0D0D" w:themeColor="text1" w:themeTint="F2"/>
          <w:sz w:val="28"/>
          <w:szCs w:val="28"/>
        </w:rPr>
        <w:t>.</w:t>
      </w:r>
      <w:r w:rsidR="002E0CA9" w:rsidRPr="0083555A">
        <w:rPr>
          <w:color w:val="0D0D0D" w:themeColor="text1" w:themeTint="F2"/>
          <w:sz w:val="28"/>
          <w:szCs w:val="28"/>
        </w:rPr>
        <w:t xml:space="preserve"> Данные публикаци</w:t>
      </w:r>
      <w:r w:rsidR="004A32F9" w:rsidRPr="0083555A">
        <w:rPr>
          <w:color w:val="0D0D0D" w:themeColor="text1" w:themeTint="F2"/>
          <w:sz w:val="28"/>
          <w:szCs w:val="28"/>
        </w:rPr>
        <w:t xml:space="preserve">и размещены на сайте учреждения. </w:t>
      </w:r>
    </w:p>
    <w:p w:rsidR="00267C31" w:rsidRPr="0083555A" w:rsidRDefault="00F41979" w:rsidP="00301243">
      <w:pPr>
        <w:pStyle w:val="a7"/>
        <w:spacing w:after="0"/>
        <w:ind w:left="0" w:firstLine="708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 xml:space="preserve">На протяжении года систематически проводилась  активная работа по информированию населения района </w:t>
      </w:r>
      <w:r w:rsidR="002E0CA9" w:rsidRPr="0083555A">
        <w:rPr>
          <w:color w:val="0D0D0D" w:themeColor="text1" w:themeTint="F2"/>
          <w:sz w:val="28"/>
          <w:szCs w:val="28"/>
        </w:rPr>
        <w:t>о деятельности</w:t>
      </w:r>
      <w:r w:rsidR="008552BC">
        <w:rPr>
          <w:color w:val="0D0D0D" w:themeColor="text1" w:themeTint="F2"/>
          <w:sz w:val="28"/>
          <w:szCs w:val="28"/>
        </w:rPr>
        <w:t xml:space="preserve"> учреждения и о</w:t>
      </w:r>
      <w:r w:rsidRPr="0083555A">
        <w:rPr>
          <w:color w:val="0D0D0D" w:themeColor="text1" w:themeTint="F2"/>
          <w:sz w:val="28"/>
          <w:szCs w:val="28"/>
        </w:rPr>
        <w:t xml:space="preserve"> предоставлении услуг</w:t>
      </w:r>
      <w:r w:rsidR="002E0CA9" w:rsidRPr="0083555A">
        <w:rPr>
          <w:color w:val="0D0D0D" w:themeColor="text1" w:themeTint="F2"/>
          <w:sz w:val="28"/>
          <w:szCs w:val="28"/>
        </w:rPr>
        <w:t xml:space="preserve"> учреждением</w:t>
      </w:r>
      <w:r w:rsidR="00A411D8" w:rsidRPr="0083555A">
        <w:rPr>
          <w:color w:val="0D0D0D" w:themeColor="text1" w:themeTint="F2"/>
          <w:sz w:val="28"/>
          <w:szCs w:val="28"/>
        </w:rPr>
        <w:t xml:space="preserve"> в рамках </w:t>
      </w:r>
      <w:r w:rsidR="00267C31" w:rsidRPr="0083555A">
        <w:rPr>
          <w:color w:val="0D0D0D" w:themeColor="text1" w:themeTint="F2"/>
          <w:sz w:val="28"/>
          <w:szCs w:val="28"/>
        </w:rPr>
        <w:t>Закона 442 ФЗ, вступившем в силу  с 1 января 201</w:t>
      </w:r>
      <w:r w:rsidR="00A411D8" w:rsidRPr="0083555A">
        <w:rPr>
          <w:color w:val="0D0D0D" w:themeColor="text1" w:themeTint="F2"/>
          <w:sz w:val="28"/>
          <w:szCs w:val="28"/>
        </w:rPr>
        <w:t xml:space="preserve">5 года.  В типографии заказаны буклеты </w:t>
      </w:r>
      <w:r w:rsidR="00D33D4A" w:rsidRPr="0083555A">
        <w:rPr>
          <w:color w:val="0D0D0D" w:themeColor="text1" w:themeTint="F2"/>
          <w:sz w:val="28"/>
          <w:szCs w:val="28"/>
        </w:rPr>
        <w:t>с информацией</w:t>
      </w:r>
      <w:r w:rsidR="00267C31" w:rsidRPr="0083555A">
        <w:rPr>
          <w:color w:val="0D0D0D" w:themeColor="text1" w:themeTint="F2"/>
          <w:sz w:val="28"/>
          <w:szCs w:val="28"/>
        </w:rPr>
        <w:t xml:space="preserve"> </w:t>
      </w:r>
      <w:r w:rsidR="00F73EAC">
        <w:rPr>
          <w:color w:val="0D0D0D" w:themeColor="text1" w:themeTint="F2"/>
          <w:sz w:val="28"/>
          <w:szCs w:val="28"/>
        </w:rPr>
        <w:t xml:space="preserve">о </w:t>
      </w:r>
      <w:r w:rsidR="00267C31" w:rsidRPr="0083555A">
        <w:rPr>
          <w:color w:val="0D0D0D" w:themeColor="text1" w:themeTint="F2"/>
          <w:sz w:val="28"/>
          <w:szCs w:val="28"/>
        </w:rPr>
        <w:t>пе</w:t>
      </w:r>
      <w:r w:rsidR="00A411D8" w:rsidRPr="0083555A">
        <w:rPr>
          <w:color w:val="0D0D0D" w:themeColor="text1" w:themeTint="F2"/>
          <w:sz w:val="28"/>
          <w:szCs w:val="28"/>
        </w:rPr>
        <w:t>речн</w:t>
      </w:r>
      <w:r w:rsidR="00F73EAC">
        <w:rPr>
          <w:color w:val="0D0D0D" w:themeColor="text1" w:themeTint="F2"/>
          <w:sz w:val="28"/>
          <w:szCs w:val="28"/>
        </w:rPr>
        <w:t>е</w:t>
      </w:r>
      <w:r w:rsidR="00A411D8" w:rsidRPr="0083555A">
        <w:rPr>
          <w:color w:val="0D0D0D" w:themeColor="text1" w:themeTint="F2"/>
          <w:sz w:val="28"/>
          <w:szCs w:val="28"/>
        </w:rPr>
        <w:t xml:space="preserve"> оказываемых услуг, порядком предоставления услуг, перечнем</w:t>
      </w:r>
      <w:r w:rsidR="00267C31" w:rsidRPr="0083555A">
        <w:rPr>
          <w:color w:val="0D0D0D" w:themeColor="text1" w:themeTint="F2"/>
          <w:sz w:val="28"/>
          <w:szCs w:val="28"/>
        </w:rPr>
        <w:t xml:space="preserve"> документов, необходимых для предоставления социального обслуживания (по формам обслуживания) и др.</w:t>
      </w:r>
    </w:p>
    <w:p w:rsidR="001E5695" w:rsidRPr="0083555A" w:rsidRDefault="00267C31" w:rsidP="00301243">
      <w:pPr>
        <w:pStyle w:val="a7"/>
        <w:spacing w:after="0"/>
        <w:ind w:left="0" w:firstLine="708"/>
        <w:jc w:val="both"/>
        <w:rPr>
          <w:color w:val="0D0D0D" w:themeColor="text1" w:themeTint="F2"/>
        </w:rPr>
      </w:pPr>
      <w:r w:rsidRPr="0083555A">
        <w:rPr>
          <w:color w:val="0D0D0D" w:themeColor="text1" w:themeTint="F2"/>
          <w:sz w:val="28"/>
          <w:szCs w:val="28"/>
        </w:rPr>
        <w:t xml:space="preserve">Проведена акция «Информирован -  значит, вооружен!» по распространению в местах массового </w:t>
      </w:r>
      <w:r w:rsidR="00F73EAC">
        <w:rPr>
          <w:color w:val="0D0D0D" w:themeColor="text1" w:themeTint="F2"/>
          <w:sz w:val="28"/>
          <w:szCs w:val="28"/>
        </w:rPr>
        <w:t>пребывания</w:t>
      </w:r>
      <w:r w:rsidRPr="0083555A">
        <w:rPr>
          <w:color w:val="0D0D0D" w:themeColor="text1" w:themeTint="F2"/>
          <w:sz w:val="28"/>
          <w:szCs w:val="28"/>
        </w:rPr>
        <w:t xml:space="preserve"> людей</w:t>
      </w:r>
      <w:r w:rsidR="00BE4D2C" w:rsidRPr="0083555A">
        <w:rPr>
          <w:color w:val="0D0D0D" w:themeColor="text1" w:themeTint="F2"/>
          <w:sz w:val="28"/>
          <w:szCs w:val="28"/>
        </w:rPr>
        <w:t xml:space="preserve"> (поликлиники, библиотеки</w:t>
      </w:r>
      <w:r w:rsidR="00F73EAC">
        <w:rPr>
          <w:color w:val="0D0D0D" w:themeColor="text1" w:themeTint="F2"/>
          <w:sz w:val="28"/>
          <w:szCs w:val="28"/>
        </w:rPr>
        <w:t>, мероприятия)</w:t>
      </w:r>
      <w:r w:rsidR="00A411D8" w:rsidRPr="0083555A">
        <w:rPr>
          <w:color w:val="0D0D0D" w:themeColor="text1" w:themeTint="F2"/>
          <w:sz w:val="28"/>
          <w:szCs w:val="28"/>
        </w:rPr>
        <w:t xml:space="preserve"> </w:t>
      </w:r>
      <w:r w:rsidRPr="0083555A">
        <w:rPr>
          <w:color w:val="0D0D0D" w:themeColor="text1" w:themeTint="F2"/>
          <w:sz w:val="28"/>
          <w:szCs w:val="28"/>
        </w:rPr>
        <w:t>информационных листов о деятельности Центра с описанием направлений работы всех его подразделений.</w:t>
      </w:r>
      <w:r w:rsidR="00A411D8" w:rsidRPr="0083555A">
        <w:rPr>
          <w:color w:val="0D0D0D" w:themeColor="text1" w:themeTint="F2"/>
          <w:sz w:val="28"/>
          <w:szCs w:val="28"/>
        </w:rPr>
        <w:t xml:space="preserve"> В рамках акции распространено 10</w:t>
      </w:r>
      <w:r w:rsidRPr="0083555A">
        <w:rPr>
          <w:color w:val="0D0D0D" w:themeColor="text1" w:themeTint="F2"/>
          <w:sz w:val="28"/>
          <w:szCs w:val="28"/>
        </w:rPr>
        <w:t>00 информационных листов</w:t>
      </w:r>
      <w:r w:rsidRPr="0083555A">
        <w:rPr>
          <w:color w:val="0D0D0D" w:themeColor="text1" w:themeTint="F2"/>
        </w:rPr>
        <w:t xml:space="preserve">. </w:t>
      </w:r>
    </w:p>
    <w:p w:rsidR="00F41979" w:rsidRPr="0083555A" w:rsidRDefault="00F41979" w:rsidP="00301243">
      <w:pPr>
        <w:pStyle w:val="ae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На информационных столах и стойках размещены буклеты, памятки и другой печатный материал, содержащий контактную информацию и отражающий технологии социального обслуживания населения, используемые в Центре.</w:t>
      </w:r>
    </w:p>
    <w:p w:rsidR="009801CE" w:rsidRPr="0083555A" w:rsidRDefault="009801CE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 xml:space="preserve">Информационные стенды расположены в удобном для посетителей месте. </w:t>
      </w:r>
      <w:proofErr w:type="gramStart"/>
      <w:r w:rsidRPr="0083555A">
        <w:rPr>
          <w:color w:val="0D0D0D" w:themeColor="text1" w:themeTint="F2"/>
          <w:sz w:val="28"/>
          <w:szCs w:val="28"/>
        </w:rPr>
        <w:t xml:space="preserve">Стенды, содержат информацию о структуре Центра, режиме работы специалистов, порядке и условиях оказания социальных услуг; перечень оказываемых социальных услуг; тарифы на социальные услуги; предельные размеры ежемесячной платы за социальные услуги, входящие в перечень гарантированных государством социальных услуг; перечень категорий граждан, дающих  право на бесплатное социальное обслуживание на дому; образцы заявлений, а также нормативно-правовые документы, регламентирующие деятельность учреждения. </w:t>
      </w:r>
      <w:proofErr w:type="gramEnd"/>
    </w:p>
    <w:p w:rsidR="00F41979" w:rsidRPr="0083555A" w:rsidRDefault="009801CE" w:rsidP="00301243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Также на стендах размещена информация по пожарной безопасности</w:t>
      </w:r>
      <w:r w:rsidR="008552BC">
        <w:rPr>
          <w:color w:val="0D0D0D" w:themeColor="text1" w:themeTint="F2"/>
          <w:sz w:val="28"/>
          <w:szCs w:val="28"/>
        </w:rPr>
        <w:t xml:space="preserve">, </w:t>
      </w:r>
      <w:r w:rsidRPr="0083555A">
        <w:rPr>
          <w:color w:val="0D0D0D" w:themeColor="text1" w:themeTint="F2"/>
          <w:sz w:val="28"/>
          <w:szCs w:val="28"/>
        </w:rPr>
        <w:t xml:space="preserve"> антитеррористической безопасности</w:t>
      </w:r>
      <w:r w:rsidR="008552BC">
        <w:rPr>
          <w:color w:val="0D0D0D" w:themeColor="text1" w:themeTint="F2"/>
          <w:sz w:val="28"/>
          <w:szCs w:val="28"/>
        </w:rPr>
        <w:t xml:space="preserve"> и коррупции</w:t>
      </w:r>
      <w:r w:rsidRPr="0083555A">
        <w:rPr>
          <w:color w:val="0D0D0D" w:themeColor="text1" w:themeTint="F2"/>
          <w:sz w:val="28"/>
          <w:szCs w:val="28"/>
        </w:rPr>
        <w:t>.</w:t>
      </w:r>
    </w:p>
    <w:p w:rsidR="00B62FBB" w:rsidRPr="0083555A" w:rsidRDefault="00B62FBB" w:rsidP="00301243">
      <w:pPr>
        <w:pStyle w:val="a7"/>
        <w:spacing w:after="0"/>
        <w:ind w:left="0"/>
        <w:jc w:val="both"/>
        <w:rPr>
          <w:color w:val="0D0D0D" w:themeColor="text1" w:themeTint="F2"/>
          <w:sz w:val="10"/>
          <w:szCs w:val="10"/>
        </w:rPr>
      </w:pPr>
    </w:p>
    <w:p w:rsidR="001E5695" w:rsidRPr="0083555A" w:rsidRDefault="001E5695" w:rsidP="00301243">
      <w:p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83555A">
        <w:rPr>
          <w:b/>
          <w:color w:val="0D0D0D" w:themeColor="text1" w:themeTint="F2"/>
          <w:sz w:val="28"/>
          <w:szCs w:val="28"/>
          <w:u w:val="single"/>
        </w:rPr>
        <w:lastRenderedPageBreak/>
        <w:t>Участие учреждения в конкурсах, мероприятиях</w:t>
      </w:r>
    </w:p>
    <w:p w:rsidR="00E0668E" w:rsidRPr="0083555A" w:rsidRDefault="00E0668E" w:rsidP="00301243">
      <w:pPr>
        <w:jc w:val="center"/>
        <w:rPr>
          <w:b/>
          <w:color w:val="0D0D0D" w:themeColor="text1" w:themeTint="F2"/>
          <w:sz w:val="28"/>
          <w:szCs w:val="28"/>
          <w:u w:val="single"/>
        </w:rPr>
      </w:pPr>
    </w:p>
    <w:p w:rsidR="00B86943" w:rsidRDefault="00A411D8" w:rsidP="00B86943">
      <w:pPr>
        <w:ind w:firstLine="708"/>
        <w:rPr>
          <w:bCs/>
          <w:color w:val="0D0D0D" w:themeColor="text1" w:themeTint="F2"/>
          <w:sz w:val="28"/>
          <w:szCs w:val="28"/>
          <w:shd w:val="clear" w:color="auto" w:fill="FFFF00"/>
        </w:rPr>
      </w:pPr>
      <w:r w:rsidRPr="0083555A">
        <w:rPr>
          <w:bCs/>
          <w:color w:val="0D0D0D" w:themeColor="text1" w:themeTint="F2"/>
          <w:sz w:val="28"/>
          <w:szCs w:val="28"/>
        </w:rPr>
        <w:t>В 2016г. заняли 2</w:t>
      </w:r>
      <w:r w:rsidR="00A72343" w:rsidRPr="0083555A">
        <w:rPr>
          <w:bCs/>
          <w:color w:val="0D0D0D" w:themeColor="text1" w:themeTint="F2"/>
          <w:sz w:val="28"/>
          <w:szCs w:val="28"/>
        </w:rPr>
        <w:t xml:space="preserve">-место в </w:t>
      </w:r>
      <w:r w:rsidRPr="0083555A">
        <w:rPr>
          <w:bCs/>
          <w:color w:val="0D0D0D" w:themeColor="text1" w:themeTint="F2"/>
          <w:sz w:val="28"/>
          <w:szCs w:val="28"/>
        </w:rPr>
        <w:t>районном конкурсе «Лучшее Новогодние</w:t>
      </w:r>
      <w:r w:rsidRPr="0083555A">
        <w:rPr>
          <w:bCs/>
          <w:color w:val="0D0D0D" w:themeColor="text1" w:themeTint="F2"/>
          <w:sz w:val="28"/>
          <w:szCs w:val="28"/>
          <w:shd w:val="clear" w:color="auto" w:fill="FFFF00"/>
        </w:rPr>
        <w:t xml:space="preserve"> </w:t>
      </w:r>
      <w:r w:rsidRPr="0083555A">
        <w:rPr>
          <w:bCs/>
          <w:color w:val="0D0D0D" w:themeColor="text1" w:themeTint="F2"/>
          <w:sz w:val="28"/>
          <w:szCs w:val="28"/>
        </w:rPr>
        <w:t>оформление</w:t>
      </w:r>
      <w:r w:rsidR="00A72343" w:rsidRPr="0083555A">
        <w:rPr>
          <w:bCs/>
          <w:color w:val="0D0D0D" w:themeColor="text1" w:themeTint="F2"/>
          <w:sz w:val="28"/>
          <w:szCs w:val="28"/>
        </w:rPr>
        <w:t>»</w:t>
      </w:r>
      <w:r w:rsidR="00750779" w:rsidRPr="0083555A">
        <w:rPr>
          <w:bCs/>
          <w:color w:val="0D0D0D" w:themeColor="text1" w:themeTint="F2"/>
          <w:sz w:val="28"/>
          <w:szCs w:val="28"/>
        </w:rPr>
        <w:t>, получили диплом администрации Ленинского района.</w:t>
      </w:r>
    </w:p>
    <w:p w:rsidR="00B86943" w:rsidRDefault="00CF3390" w:rsidP="00B86943">
      <w:pPr>
        <w:ind w:firstLine="708"/>
        <w:rPr>
          <w:bCs/>
          <w:color w:val="0D0D0D" w:themeColor="text1" w:themeTint="F2"/>
          <w:sz w:val="28"/>
          <w:szCs w:val="28"/>
          <w:shd w:val="clear" w:color="auto" w:fill="FFFF00"/>
        </w:rPr>
      </w:pPr>
      <w:r w:rsidRPr="0083555A">
        <w:rPr>
          <w:bCs/>
          <w:color w:val="0D0D0D" w:themeColor="text1" w:themeTint="F2"/>
          <w:sz w:val="28"/>
          <w:szCs w:val="28"/>
        </w:rPr>
        <w:t>Приняли участие в городско</w:t>
      </w:r>
      <w:r w:rsidR="007F7043">
        <w:rPr>
          <w:bCs/>
          <w:color w:val="0D0D0D" w:themeColor="text1" w:themeTint="F2"/>
          <w:sz w:val="28"/>
          <w:szCs w:val="28"/>
        </w:rPr>
        <w:t>м конкурсе «Социальной рекламы</w:t>
      </w:r>
      <w:r w:rsidR="007F7043" w:rsidRPr="001D7789">
        <w:rPr>
          <w:bCs/>
          <w:color w:val="0D0D0D" w:themeColor="text1" w:themeTint="F2"/>
          <w:sz w:val="28"/>
          <w:szCs w:val="28"/>
        </w:rPr>
        <w:t xml:space="preserve">», </w:t>
      </w:r>
      <w:r w:rsidR="001D7789" w:rsidRPr="001D7789">
        <w:rPr>
          <w:color w:val="0D0D0D" w:themeColor="text1" w:themeTint="F2"/>
          <w:sz w:val="28"/>
          <w:szCs w:val="28"/>
        </w:rPr>
        <w:t>в фотоконкурсе  «С ЛЮБОВЬЮ К ПРОФЕССИИ»</w:t>
      </w:r>
      <w:r w:rsidR="001D7789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B86943">
        <w:rPr>
          <w:color w:val="0D0D0D" w:themeColor="text1" w:themeTint="F2"/>
          <w:sz w:val="28"/>
          <w:szCs w:val="28"/>
        </w:rPr>
        <w:t>организованного</w:t>
      </w:r>
      <w:proofErr w:type="gramEnd"/>
      <w:r w:rsidR="001D7789" w:rsidRPr="001D7789">
        <w:rPr>
          <w:color w:val="0D0D0D" w:themeColor="text1" w:themeTint="F2"/>
          <w:sz w:val="28"/>
          <w:szCs w:val="28"/>
        </w:rPr>
        <w:t xml:space="preserve">  журналом «Социальное развитие: регион 24»</w:t>
      </w:r>
      <w:r w:rsidR="00B86943">
        <w:rPr>
          <w:color w:val="0D0D0D" w:themeColor="text1" w:themeTint="F2"/>
          <w:sz w:val="28"/>
          <w:szCs w:val="28"/>
        </w:rPr>
        <w:t xml:space="preserve">, </w:t>
      </w:r>
      <w:r w:rsidR="001D7789">
        <w:rPr>
          <w:color w:val="0D0D0D" w:themeColor="text1" w:themeTint="F2"/>
          <w:sz w:val="28"/>
          <w:szCs w:val="28"/>
        </w:rPr>
        <w:t xml:space="preserve">в </w:t>
      </w:r>
      <w:r w:rsidR="00B86943">
        <w:rPr>
          <w:color w:val="0D0D0D" w:themeColor="text1" w:themeTint="F2"/>
          <w:sz w:val="28"/>
          <w:szCs w:val="28"/>
        </w:rPr>
        <w:t xml:space="preserve">краевом </w:t>
      </w:r>
      <w:r w:rsidR="001D7789">
        <w:rPr>
          <w:color w:val="0D0D0D" w:themeColor="text1" w:themeTint="F2"/>
          <w:sz w:val="28"/>
          <w:szCs w:val="28"/>
        </w:rPr>
        <w:t xml:space="preserve">конкурсе методических разработок «Новые горизонты» </w:t>
      </w:r>
      <w:r w:rsidR="00B86943">
        <w:rPr>
          <w:color w:val="0D0D0D" w:themeColor="text1" w:themeTint="F2"/>
          <w:sz w:val="28"/>
          <w:szCs w:val="28"/>
        </w:rPr>
        <w:t xml:space="preserve">были представлены  2 технологии: </w:t>
      </w:r>
      <w:r w:rsidR="00B86943" w:rsidRPr="005D56C0">
        <w:rPr>
          <w:color w:val="000000"/>
          <w:sz w:val="28"/>
          <w:szCs w:val="28"/>
        </w:rPr>
        <w:t>«</w:t>
      </w:r>
      <w:r w:rsidR="00B86943">
        <w:rPr>
          <w:sz w:val="28"/>
          <w:szCs w:val="28"/>
        </w:rPr>
        <w:t xml:space="preserve">Песочная </w:t>
      </w:r>
      <w:r w:rsidR="00B86943" w:rsidRPr="005D56C0">
        <w:rPr>
          <w:sz w:val="28"/>
          <w:szCs w:val="28"/>
        </w:rPr>
        <w:t xml:space="preserve">терапия инструмент </w:t>
      </w:r>
      <w:proofErr w:type="spellStart"/>
      <w:r w:rsidR="00B86943" w:rsidRPr="005D56C0">
        <w:rPr>
          <w:sz w:val="28"/>
          <w:szCs w:val="28"/>
        </w:rPr>
        <w:t>саморегуляции</w:t>
      </w:r>
      <w:proofErr w:type="spellEnd"/>
      <w:r w:rsidR="00B86943" w:rsidRPr="005D56C0">
        <w:rPr>
          <w:sz w:val="28"/>
          <w:szCs w:val="28"/>
        </w:rPr>
        <w:t xml:space="preserve"> при </w:t>
      </w:r>
      <w:proofErr w:type="spellStart"/>
      <w:r w:rsidR="00B86943" w:rsidRPr="005D56C0">
        <w:rPr>
          <w:sz w:val="28"/>
          <w:szCs w:val="28"/>
        </w:rPr>
        <w:t>антистрессовой</w:t>
      </w:r>
      <w:proofErr w:type="spellEnd"/>
      <w:r w:rsidR="00B86943" w:rsidRPr="005D56C0">
        <w:rPr>
          <w:sz w:val="28"/>
          <w:szCs w:val="28"/>
        </w:rPr>
        <w:t xml:space="preserve"> работе с </w:t>
      </w:r>
      <w:proofErr w:type="gramStart"/>
      <w:r w:rsidR="00B86943" w:rsidRPr="005D56C0">
        <w:rPr>
          <w:sz w:val="28"/>
          <w:szCs w:val="28"/>
        </w:rPr>
        <w:t>пожилыми</w:t>
      </w:r>
      <w:proofErr w:type="gramEnd"/>
      <w:r w:rsidR="00B86943" w:rsidRPr="005D56C0">
        <w:rPr>
          <w:color w:val="000000"/>
          <w:sz w:val="28"/>
          <w:szCs w:val="28"/>
        </w:rPr>
        <w:t>»</w:t>
      </w:r>
      <w:r w:rsidR="00B86943">
        <w:rPr>
          <w:color w:val="000000"/>
          <w:sz w:val="28"/>
          <w:szCs w:val="28"/>
        </w:rPr>
        <w:t xml:space="preserve"> и </w:t>
      </w:r>
      <w:r w:rsidR="00B86943" w:rsidRPr="0016402E">
        <w:rPr>
          <w:color w:val="000000"/>
          <w:sz w:val="28"/>
          <w:szCs w:val="28"/>
        </w:rPr>
        <w:t>«</w:t>
      </w:r>
      <w:r w:rsidR="00B86943" w:rsidRPr="0016402E">
        <w:rPr>
          <w:sz w:val="28"/>
          <w:szCs w:val="28"/>
        </w:rPr>
        <w:t>Особенности работ</w:t>
      </w:r>
      <w:r w:rsidR="00B86943">
        <w:rPr>
          <w:sz w:val="28"/>
          <w:szCs w:val="28"/>
        </w:rPr>
        <w:t xml:space="preserve">ы с </w:t>
      </w:r>
      <w:r w:rsidR="00B86943" w:rsidRPr="0016402E">
        <w:rPr>
          <w:sz w:val="28"/>
          <w:szCs w:val="28"/>
        </w:rPr>
        <w:t>персоналом в учреждениях социального обслуживания»</w:t>
      </w:r>
      <w:r w:rsidR="00B86943">
        <w:rPr>
          <w:sz w:val="28"/>
          <w:szCs w:val="28"/>
        </w:rPr>
        <w:t>, проводимый Министерством социальной политики Красноярского края.</w:t>
      </w:r>
    </w:p>
    <w:p w:rsidR="00A72343" w:rsidRPr="00B86943" w:rsidRDefault="00D81658" w:rsidP="00B86943">
      <w:pPr>
        <w:ind w:firstLine="708"/>
        <w:rPr>
          <w:bCs/>
          <w:color w:val="0D0D0D" w:themeColor="text1" w:themeTint="F2"/>
          <w:sz w:val="28"/>
          <w:szCs w:val="28"/>
          <w:shd w:val="clear" w:color="auto" w:fill="FFFF00"/>
        </w:rPr>
      </w:pPr>
      <w:r w:rsidRPr="0083555A">
        <w:rPr>
          <w:color w:val="0D0D0D" w:themeColor="text1" w:themeTint="F2"/>
          <w:sz w:val="28"/>
          <w:szCs w:val="28"/>
        </w:rPr>
        <w:t>Несколько лет учреждение</w:t>
      </w:r>
      <w:r w:rsidR="00864B12" w:rsidRPr="0083555A">
        <w:rPr>
          <w:color w:val="0D0D0D" w:themeColor="text1" w:themeTint="F2"/>
          <w:sz w:val="28"/>
          <w:szCs w:val="28"/>
        </w:rPr>
        <w:t xml:space="preserve"> принимает участие в </w:t>
      </w:r>
      <w:r w:rsidR="00A72343" w:rsidRPr="0083555A">
        <w:rPr>
          <w:color w:val="0D0D0D" w:themeColor="text1" w:themeTint="F2"/>
          <w:sz w:val="28"/>
          <w:szCs w:val="28"/>
        </w:rPr>
        <w:t xml:space="preserve">районной выставке-конкурсе «Дары Осени». </w:t>
      </w:r>
      <w:r w:rsidR="00A411D8" w:rsidRPr="00D40628">
        <w:rPr>
          <w:bCs/>
          <w:color w:val="0D0D0D" w:themeColor="text1" w:themeTint="F2"/>
          <w:sz w:val="28"/>
          <w:szCs w:val="28"/>
        </w:rPr>
        <w:t>В 2016</w:t>
      </w:r>
      <w:r w:rsidR="00A72343" w:rsidRPr="00D40628">
        <w:rPr>
          <w:bCs/>
          <w:color w:val="0D0D0D" w:themeColor="text1" w:themeTint="F2"/>
          <w:sz w:val="28"/>
          <w:szCs w:val="28"/>
        </w:rPr>
        <w:t>г. заняли 1-е место в номинациях: «Краски лета»,  «Чудеса урожая»,</w:t>
      </w:r>
      <w:r w:rsidR="00A72343" w:rsidRPr="0083555A">
        <w:rPr>
          <w:bCs/>
          <w:color w:val="0D0D0D" w:themeColor="text1" w:themeTint="F2"/>
          <w:sz w:val="28"/>
          <w:szCs w:val="28"/>
        </w:rPr>
        <w:t xml:space="preserve"> «Герой прошлого времени» - получили Диплом от администрации Ленинского района</w:t>
      </w:r>
    </w:p>
    <w:p w:rsidR="00D40628" w:rsidRDefault="00B86943" w:rsidP="00301243">
      <w:pPr>
        <w:pStyle w:val="11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2016г. подали заявку на</w:t>
      </w:r>
      <w:r w:rsidR="001D7789" w:rsidRPr="00D40628">
        <w:rPr>
          <w:color w:val="0D0D0D" w:themeColor="text1" w:themeTint="F2"/>
          <w:sz w:val="28"/>
          <w:szCs w:val="28"/>
        </w:rPr>
        <w:t xml:space="preserve"> </w:t>
      </w:r>
      <w:r w:rsidR="00D40628" w:rsidRPr="00D40628">
        <w:rPr>
          <w:color w:val="0D0D0D" w:themeColor="text1" w:themeTint="F2"/>
          <w:sz w:val="28"/>
          <w:szCs w:val="28"/>
        </w:rPr>
        <w:t xml:space="preserve">участие в </w:t>
      </w:r>
      <w:proofErr w:type="spellStart"/>
      <w:r w:rsidR="00D40628" w:rsidRPr="00D40628">
        <w:rPr>
          <w:color w:val="0D0D0D" w:themeColor="text1" w:themeTint="F2"/>
          <w:sz w:val="28"/>
          <w:szCs w:val="28"/>
        </w:rPr>
        <w:t>грантовом</w:t>
      </w:r>
      <w:proofErr w:type="spellEnd"/>
      <w:r>
        <w:rPr>
          <w:color w:val="0D0D0D" w:themeColor="text1" w:themeTint="F2"/>
          <w:sz w:val="28"/>
          <w:szCs w:val="28"/>
        </w:rPr>
        <w:t xml:space="preserve"> </w:t>
      </w:r>
      <w:r w:rsidR="00D40628" w:rsidRPr="00D40628">
        <w:rPr>
          <w:bCs/>
          <w:color w:val="0D0D0D" w:themeColor="text1" w:themeTint="F2"/>
          <w:sz w:val="28"/>
          <w:szCs w:val="28"/>
        </w:rPr>
        <w:t>открытом конкурсе проектов некоммерческих организаций в рамках Программы «Создавая возможности»</w:t>
      </w:r>
      <w:r w:rsidR="00D40628" w:rsidRPr="00D40628">
        <w:rPr>
          <w:color w:val="0D0D0D" w:themeColor="text1" w:themeTint="F2"/>
          <w:sz w:val="28"/>
          <w:szCs w:val="28"/>
        </w:rPr>
        <w:t xml:space="preserve"> </w:t>
      </w:r>
      <w:r w:rsidR="00D40628">
        <w:rPr>
          <w:color w:val="0D0D0D" w:themeColor="text1" w:themeTint="F2"/>
          <w:sz w:val="28"/>
          <w:szCs w:val="28"/>
        </w:rPr>
        <w:t>с проектом «Город доступный всем».</w:t>
      </w:r>
    </w:p>
    <w:p w:rsidR="000A4508" w:rsidRPr="00D40628" w:rsidRDefault="00750779" w:rsidP="00301243">
      <w:pPr>
        <w:pStyle w:val="11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D40628">
        <w:rPr>
          <w:bCs/>
          <w:color w:val="0D0D0D" w:themeColor="text1" w:themeTint="F2"/>
          <w:sz w:val="28"/>
          <w:szCs w:val="28"/>
        </w:rPr>
        <w:t>Самым значимым событием стало представление проекта «Террито</w:t>
      </w:r>
      <w:r w:rsidR="00CF3390" w:rsidRPr="00D40628">
        <w:rPr>
          <w:bCs/>
          <w:color w:val="0D0D0D" w:themeColor="text1" w:themeTint="F2"/>
          <w:sz w:val="28"/>
          <w:szCs w:val="28"/>
        </w:rPr>
        <w:t xml:space="preserve">рия равных возможностей» на встрече </w:t>
      </w:r>
      <w:proofErr w:type="gramStart"/>
      <w:r w:rsidR="00CF3390" w:rsidRPr="00D40628">
        <w:rPr>
          <w:bCs/>
          <w:color w:val="0D0D0D" w:themeColor="text1" w:themeTint="F2"/>
          <w:sz w:val="28"/>
          <w:szCs w:val="28"/>
        </w:rPr>
        <w:t>с</w:t>
      </w:r>
      <w:proofErr w:type="gramEnd"/>
      <w:r w:rsidR="00CF3390" w:rsidRPr="00D40628">
        <w:rPr>
          <w:bCs/>
          <w:color w:val="0D0D0D" w:themeColor="text1" w:themeTint="F2"/>
          <w:sz w:val="28"/>
          <w:szCs w:val="28"/>
        </w:rPr>
        <w:t xml:space="preserve"> </w:t>
      </w:r>
      <w:proofErr w:type="gramStart"/>
      <w:r w:rsidR="00CF3390" w:rsidRPr="00D40628">
        <w:rPr>
          <w:rStyle w:val="af0"/>
          <w:b w:val="0"/>
          <w:sz w:val="28"/>
          <w:szCs w:val="28"/>
        </w:rPr>
        <w:t>встрече</w:t>
      </w:r>
      <w:proofErr w:type="gramEnd"/>
      <w:r w:rsidR="00CF3390" w:rsidRPr="00D40628">
        <w:rPr>
          <w:rStyle w:val="af0"/>
          <w:b w:val="0"/>
          <w:sz w:val="28"/>
          <w:szCs w:val="28"/>
        </w:rPr>
        <w:t xml:space="preserve"> с Главой города Э.Ш. </w:t>
      </w:r>
      <w:proofErr w:type="spellStart"/>
      <w:r w:rsidR="00CF3390" w:rsidRPr="00D40628">
        <w:rPr>
          <w:rStyle w:val="af0"/>
          <w:b w:val="0"/>
          <w:sz w:val="28"/>
          <w:szCs w:val="28"/>
        </w:rPr>
        <w:t>Акбулатовым</w:t>
      </w:r>
      <w:proofErr w:type="spellEnd"/>
      <w:r w:rsidR="00CF3390" w:rsidRPr="00D40628">
        <w:rPr>
          <w:bCs/>
          <w:color w:val="0D0D0D" w:themeColor="text1" w:themeTint="F2"/>
          <w:sz w:val="28"/>
          <w:szCs w:val="28"/>
        </w:rPr>
        <w:t xml:space="preserve">. Проект получил одобрение главы города. </w:t>
      </w:r>
      <w:r w:rsidR="000A4508" w:rsidRPr="0083555A">
        <w:rPr>
          <w:bCs/>
          <w:color w:val="0D0D0D" w:themeColor="text1" w:themeTint="F2"/>
          <w:sz w:val="28"/>
          <w:szCs w:val="28"/>
        </w:rPr>
        <w:t xml:space="preserve">Мероприятия в рамках данного </w:t>
      </w:r>
      <w:r w:rsidR="00CF3390" w:rsidRPr="0083555A">
        <w:rPr>
          <w:bCs/>
          <w:color w:val="0D0D0D" w:themeColor="text1" w:themeTint="F2"/>
          <w:sz w:val="28"/>
          <w:szCs w:val="28"/>
        </w:rPr>
        <w:t>п</w:t>
      </w:r>
      <w:r w:rsidR="000A4508" w:rsidRPr="0083555A">
        <w:rPr>
          <w:bCs/>
          <w:color w:val="0D0D0D" w:themeColor="text1" w:themeTint="F2"/>
          <w:sz w:val="28"/>
          <w:szCs w:val="28"/>
        </w:rPr>
        <w:t>роекта будут реализовываться и в 2017г.</w:t>
      </w:r>
    </w:p>
    <w:p w:rsidR="00BE4D2C" w:rsidRPr="0083555A" w:rsidRDefault="00BE4D2C" w:rsidP="00301243">
      <w:pPr>
        <w:jc w:val="both"/>
        <w:rPr>
          <w:color w:val="0D0D0D" w:themeColor="text1" w:themeTint="F2"/>
          <w:sz w:val="28"/>
          <w:szCs w:val="28"/>
        </w:rPr>
      </w:pPr>
    </w:p>
    <w:p w:rsidR="006E6579" w:rsidRPr="00D40628" w:rsidRDefault="006E6579" w:rsidP="00301243">
      <w:pPr>
        <w:jc w:val="both"/>
        <w:rPr>
          <w:b/>
          <w:color w:val="C00000"/>
          <w:sz w:val="32"/>
          <w:szCs w:val="32"/>
        </w:rPr>
      </w:pPr>
      <w:r w:rsidRPr="00D40628">
        <w:rPr>
          <w:b/>
          <w:color w:val="C00000"/>
          <w:sz w:val="32"/>
          <w:szCs w:val="32"/>
        </w:rPr>
        <w:t>Перспективы и приоритеты развития учреждения</w:t>
      </w:r>
      <w:r w:rsidR="009E6683" w:rsidRPr="00D40628">
        <w:rPr>
          <w:b/>
          <w:color w:val="C00000"/>
          <w:sz w:val="32"/>
          <w:szCs w:val="32"/>
        </w:rPr>
        <w:t xml:space="preserve"> на 2017 год</w:t>
      </w:r>
    </w:p>
    <w:p w:rsidR="00874216" w:rsidRPr="0083555A" w:rsidRDefault="00874216" w:rsidP="00301243">
      <w:pPr>
        <w:jc w:val="both"/>
        <w:rPr>
          <w:b/>
          <w:color w:val="0D0D0D" w:themeColor="text1" w:themeTint="F2"/>
          <w:sz w:val="28"/>
          <w:szCs w:val="28"/>
        </w:rPr>
      </w:pPr>
    </w:p>
    <w:p w:rsidR="00D81658" w:rsidRPr="0083555A" w:rsidRDefault="00D81658" w:rsidP="00301243">
      <w:pPr>
        <w:ind w:firstLine="426"/>
        <w:contextualSpacing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Одним из приоритетных направлений</w:t>
      </w:r>
      <w:r w:rsidR="00874216" w:rsidRPr="0083555A">
        <w:rPr>
          <w:color w:val="0D0D0D" w:themeColor="text1" w:themeTint="F2"/>
          <w:sz w:val="28"/>
          <w:szCs w:val="28"/>
        </w:rPr>
        <w:t xml:space="preserve"> деятельности учреждения является обеспечение доступности социальных услуг для всех категорий ПСУ, в том числе, для </w:t>
      </w:r>
      <w:proofErr w:type="spellStart"/>
      <w:r w:rsidR="00874216" w:rsidRPr="0083555A">
        <w:rPr>
          <w:color w:val="0D0D0D" w:themeColor="text1" w:themeTint="F2"/>
          <w:sz w:val="28"/>
          <w:szCs w:val="28"/>
        </w:rPr>
        <w:t>маломобильных</w:t>
      </w:r>
      <w:proofErr w:type="spellEnd"/>
      <w:r w:rsidR="00874216" w:rsidRPr="0083555A">
        <w:rPr>
          <w:color w:val="0D0D0D" w:themeColor="text1" w:themeTint="F2"/>
          <w:sz w:val="28"/>
          <w:szCs w:val="28"/>
        </w:rPr>
        <w:t xml:space="preserve"> групп населения</w:t>
      </w:r>
      <w:r w:rsidRPr="0083555A">
        <w:rPr>
          <w:color w:val="0D0D0D" w:themeColor="text1" w:themeTint="F2"/>
          <w:sz w:val="28"/>
          <w:szCs w:val="28"/>
        </w:rPr>
        <w:t>.</w:t>
      </w:r>
    </w:p>
    <w:p w:rsidR="001E5695" w:rsidRPr="0083555A" w:rsidRDefault="0035051E" w:rsidP="00301243">
      <w:pPr>
        <w:ind w:firstLine="426"/>
        <w:contextualSpacing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Анализ работы</w:t>
      </w:r>
      <w:r w:rsidR="00192FF4" w:rsidRPr="0083555A">
        <w:rPr>
          <w:color w:val="0D0D0D" w:themeColor="text1" w:themeTint="F2"/>
          <w:sz w:val="28"/>
          <w:szCs w:val="28"/>
        </w:rPr>
        <w:t xml:space="preserve"> Ц</w:t>
      </w:r>
      <w:r w:rsidR="0078007F" w:rsidRPr="0083555A">
        <w:rPr>
          <w:color w:val="0D0D0D" w:themeColor="text1" w:themeTint="F2"/>
          <w:sz w:val="28"/>
          <w:szCs w:val="28"/>
        </w:rPr>
        <w:t>ентра</w:t>
      </w:r>
      <w:r w:rsidR="001E5695" w:rsidRPr="0083555A">
        <w:rPr>
          <w:color w:val="0D0D0D" w:themeColor="text1" w:themeTint="F2"/>
          <w:sz w:val="28"/>
          <w:szCs w:val="28"/>
        </w:rPr>
        <w:t xml:space="preserve"> за 201</w:t>
      </w:r>
      <w:r w:rsidRPr="0083555A">
        <w:rPr>
          <w:color w:val="0D0D0D" w:themeColor="text1" w:themeTint="F2"/>
          <w:sz w:val="28"/>
          <w:szCs w:val="28"/>
        </w:rPr>
        <w:t>6</w:t>
      </w:r>
      <w:r w:rsidR="001E5695" w:rsidRPr="0083555A">
        <w:rPr>
          <w:color w:val="0D0D0D" w:themeColor="text1" w:themeTint="F2"/>
          <w:sz w:val="28"/>
          <w:szCs w:val="28"/>
        </w:rPr>
        <w:t xml:space="preserve"> год показывает,  </w:t>
      </w:r>
      <w:r w:rsidR="006E6579" w:rsidRPr="0083555A">
        <w:rPr>
          <w:color w:val="0D0D0D" w:themeColor="text1" w:themeTint="F2"/>
          <w:sz w:val="28"/>
          <w:szCs w:val="28"/>
        </w:rPr>
        <w:t xml:space="preserve">что </w:t>
      </w:r>
      <w:r w:rsidR="001E5695" w:rsidRPr="0083555A">
        <w:rPr>
          <w:color w:val="0D0D0D" w:themeColor="text1" w:themeTint="F2"/>
          <w:sz w:val="28"/>
          <w:szCs w:val="28"/>
        </w:rPr>
        <w:t>существует потенциал для  поиска новых  форм работы</w:t>
      </w:r>
      <w:r w:rsidR="000A4508" w:rsidRPr="0083555A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0A4508" w:rsidRPr="0083555A">
        <w:rPr>
          <w:color w:val="0D0D0D" w:themeColor="text1" w:themeTint="F2"/>
          <w:sz w:val="28"/>
          <w:szCs w:val="28"/>
        </w:rPr>
        <w:t>с</w:t>
      </w:r>
      <w:proofErr w:type="gramEnd"/>
      <w:r w:rsidR="000A4508" w:rsidRPr="0083555A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0A4508" w:rsidRPr="0083555A">
        <w:rPr>
          <w:color w:val="0D0D0D" w:themeColor="text1" w:themeTint="F2"/>
          <w:sz w:val="28"/>
          <w:szCs w:val="28"/>
        </w:rPr>
        <w:t>ПСУ</w:t>
      </w:r>
      <w:proofErr w:type="gramEnd"/>
      <w:r w:rsidR="001E5695" w:rsidRPr="0083555A">
        <w:rPr>
          <w:color w:val="0D0D0D" w:themeColor="text1" w:themeTint="F2"/>
          <w:sz w:val="28"/>
          <w:szCs w:val="28"/>
        </w:rPr>
        <w:t>,  а также для создания благоприятных  условий для граждан, нуждающихся в качественном  социальном обслуживании.</w:t>
      </w:r>
    </w:p>
    <w:p w:rsidR="0035051E" w:rsidRPr="0083555A" w:rsidRDefault="0035051E" w:rsidP="00301243">
      <w:pPr>
        <w:ind w:right="140"/>
        <w:jc w:val="both"/>
        <w:rPr>
          <w:b/>
          <w:color w:val="0D0D0D" w:themeColor="text1" w:themeTint="F2"/>
          <w:sz w:val="28"/>
          <w:szCs w:val="28"/>
        </w:rPr>
      </w:pPr>
    </w:p>
    <w:p w:rsidR="006E2F36" w:rsidRPr="0083555A" w:rsidRDefault="006E2F36" w:rsidP="00301243">
      <w:pPr>
        <w:jc w:val="both"/>
        <w:rPr>
          <w:b/>
          <w:color w:val="0D0D0D" w:themeColor="text1" w:themeTint="F2"/>
          <w:sz w:val="28"/>
          <w:szCs w:val="28"/>
          <w:lang w:val="en-US"/>
        </w:rPr>
      </w:pPr>
      <w:r w:rsidRPr="0083555A">
        <w:rPr>
          <w:b/>
          <w:color w:val="0D0D0D" w:themeColor="text1" w:themeTint="F2"/>
          <w:sz w:val="28"/>
          <w:szCs w:val="28"/>
        </w:rPr>
        <w:t>Приоритетные задачи:</w:t>
      </w:r>
      <w:bookmarkStart w:id="0" w:name="_GoBack"/>
      <w:bookmarkEnd w:id="0"/>
    </w:p>
    <w:p w:rsidR="006E2F36" w:rsidRPr="0083555A" w:rsidRDefault="006E2F36" w:rsidP="00301243">
      <w:pPr>
        <w:numPr>
          <w:ilvl w:val="0"/>
          <w:numId w:val="6"/>
        </w:numPr>
        <w:ind w:left="540" w:hanging="540"/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 xml:space="preserve"> Обеспечить устойчивое  функционирование учреждения, переход на работу в режиме развития;</w:t>
      </w:r>
    </w:p>
    <w:p w:rsidR="006E2F36" w:rsidRPr="0083555A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 xml:space="preserve"> Совершенствовать  материально-техническую базу учреждения;</w:t>
      </w:r>
    </w:p>
    <w:p w:rsidR="006E2F36" w:rsidRPr="002422C5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2422C5">
        <w:rPr>
          <w:color w:val="0D0D0D" w:themeColor="text1" w:themeTint="F2"/>
          <w:sz w:val="28"/>
          <w:szCs w:val="28"/>
        </w:rPr>
        <w:t xml:space="preserve"> Продолжить обеспечение доступности социальных услуг для всех категорий  получателей социальных услуг, в том числе</w:t>
      </w:r>
      <w:proofErr w:type="gramStart"/>
      <w:r w:rsidRPr="002422C5">
        <w:rPr>
          <w:color w:val="0D0D0D" w:themeColor="text1" w:themeTint="F2"/>
          <w:sz w:val="28"/>
          <w:szCs w:val="28"/>
        </w:rPr>
        <w:t xml:space="preserve"> ,</w:t>
      </w:r>
      <w:proofErr w:type="gramEnd"/>
      <w:r w:rsidRPr="002422C5">
        <w:rPr>
          <w:color w:val="0D0D0D" w:themeColor="text1" w:themeTint="F2"/>
          <w:sz w:val="28"/>
          <w:szCs w:val="28"/>
        </w:rPr>
        <w:t xml:space="preserve">для </w:t>
      </w:r>
      <w:proofErr w:type="spellStart"/>
      <w:r w:rsidRPr="002422C5">
        <w:rPr>
          <w:color w:val="0D0D0D" w:themeColor="text1" w:themeTint="F2"/>
          <w:sz w:val="28"/>
          <w:szCs w:val="28"/>
        </w:rPr>
        <w:t>маломобильных</w:t>
      </w:r>
      <w:proofErr w:type="spellEnd"/>
      <w:r w:rsidRPr="002422C5">
        <w:rPr>
          <w:color w:val="0D0D0D" w:themeColor="text1" w:themeTint="F2"/>
          <w:sz w:val="28"/>
          <w:szCs w:val="28"/>
        </w:rPr>
        <w:t xml:space="preserve"> групп населения;</w:t>
      </w:r>
    </w:p>
    <w:p w:rsidR="006E2F36" w:rsidRPr="0083555A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Обеспечить качество социально-реабилитационного процесса для граждан, имеющих ИПРА;</w:t>
      </w:r>
    </w:p>
    <w:p w:rsidR="006E2F36" w:rsidRPr="0083555A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lastRenderedPageBreak/>
        <w:t>Совершенствовать  взаимодействие с различными ведомствами для обеспечения качества предоставления социальных услуг;</w:t>
      </w:r>
    </w:p>
    <w:p w:rsidR="006E2F36" w:rsidRPr="0083555A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>Укрепить кадровый  потенциал, повысить профессиональную компетентность работников учреждения;</w:t>
      </w:r>
    </w:p>
    <w:p w:rsidR="006E2F36" w:rsidRDefault="006E2F36" w:rsidP="00301243">
      <w:pPr>
        <w:numPr>
          <w:ilvl w:val="0"/>
          <w:numId w:val="6"/>
        </w:numPr>
        <w:jc w:val="both"/>
        <w:rPr>
          <w:color w:val="0D0D0D" w:themeColor="text1" w:themeTint="F2"/>
          <w:sz w:val="28"/>
          <w:szCs w:val="28"/>
        </w:rPr>
      </w:pPr>
      <w:r w:rsidRPr="0083555A">
        <w:rPr>
          <w:color w:val="0D0D0D" w:themeColor="text1" w:themeTint="F2"/>
          <w:sz w:val="28"/>
          <w:szCs w:val="28"/>
        </w:rPr>
        <w:t xml:space="preserve">Разработка и реализация новых технологий работы </w:t>
      </w:r>
      <w:proofErr w:type="gramStart"/>
      <w:r w:rsidRPr="0083555A">
        <w:rPr>
          <w:color w:val="0D0D0D" w:themeColor="text1" w:themeTint="F2"/>
          <w:sz w:val="28"/>
          <w:szCs w:val="28"/>
        </w:rPr>
        <w:t>с</w:t>
      </w:r>
      <w:proofErr w:type="gramEnd"/>
      <w:r w:rsidRPr="0083555A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Pr="0083555A">
        <w:rPr>
          <w:color w:val="0D0D0D" w:themeColor="text1" w:themeTint="F2"/>
          <w:sz w:val="28"/>
          <w:szCs w:val="28"/>
        </w:rPr>
        <w:t>ПСУ</w:t>
      </w:r>
      <w:proofErr w:type="gramEnd"/>
      <w:r w:rsidRPr="0083555A">
        <w:rPr>
          <w:color w:val="0D0D0D" w:themeColor="text1" w:themeTint="F2"/>
          <w:sz w:val="28"/>
          <w:szCs w:val="28"/>
        </w:rPr>
        <w:t xml:space="preserve"> с целью повышения качества предоставляемых услуг.</w:t>
      </w:r>
    </w:p>
    <w:p w:rsidR="00D40628" w:rsidRDefault="00D40628" w:rsidP="00301243">
      <w:pPr>
        <w:ind w:left="360"/>
        <w:jc w:val="both"/>
        <w:rPr>
          <w:b/>
          <w:color w:val="0D0D0D" w:themeColor="text1" w:themeTint="F2"/>
        </w:rPr>
      </w:pPr>
    </w:p>
    <w:p w:rsidR="00231B44" w:rsidRPr="007004CE" w:rsidRDefault="00D40628" w:rsidP="00301243">
      <w:pPr>
        <w:ind w:left="360"/>
        <w:jc w:val="both"/>
        <w:rPr>
          <w:b/>
          <w:color w:val="C00000"/>
          <w:sz w:val="28"/>
          <w:szCs w:val="28"/>
        </w:rPr>
      </w:pPr>
      <w:proofErr w:type="gramStart"/>
      <w:r w:rsidRPr="007004CE">
        <w:rPr>
          <w:b/>
          <w:color w:val="C00000"/>
          <w:sz w:val="28"/>
          <w:szCs w:val="28"/>
        </w:rPr>
        <w:t>Мероприятия</w:t>
      </w:r>
      <w:proofErr w:type="gramEnd"/>
      <w:r w:rsidR="007004CE" w:rsidRPr="007004CE">
        <w:rPr>
          <w:b/>
          <w:color w:val="C00000"/>
          <w:sz w:val="28"/>
          <w:szCs w:val="28"/>
        </w:rPr>
        <w:t xml:space="preserve"> направленные </w:t>
      </w:r>
      <w:r w:rsidR="007004CE" w:rsidRPr="007004CE">
        <w:rPr>
          <w:b/>
          <w:bCs/>
          <w:color w:val="C00000"/>
          <w:sz w:val="28"/>
          <w:szCs w:val="28"/>
        </w:rPr>
        <w:t>для</w:t>
      </w:r>
      <w:r w:rsidR="007004CE" w:rsidRPr="007004CE">
        <w:rPr>
          <w:b/>
          <w:color w:val="C00000"/>
          <w:sz w:val="28"/>
          <w:szCs w:val="28"/>
        </w:rPr>
        <w:t xml:space="preserve"> </w:t>
      </w:r>
      <w:r w:rsidR="007004CE" w:rsidRPr="007004CE">
        <w:rPr>
          <w:b/>
          <w:bCs/>
          <w:color w:val="C00000"/>
          <w:sz w:val="28"/>
          <w:szCs w:val="28"/>
        </w:rPr>
        <w:t>выполнения</w:t>
      </w:r>
      <w:r w:rsidR="007004CE" w:rsidRPr="007004CE">
        <w:rPr>
          <w:b/>
          <w:color w:val="C00000"/>
          <w:sz w:val="28"/>
          <w:szCs w:val="28"/>
        </w:rPr>
        <w:t xml:space="preserve"> </w:t>
      </w:r>
      <w:r w:rsidR="007004CE" w:rsidRPr="007004CE">
        <w:rPr>
          <w:b/>
          <w:bCs/>
          <w:color w:val="C00000"/>
          <w:sz w:val="28"/>
          <w:szCs w:val="28"/>
        </w:rPr>
        <w:t>поставленных</w:t>
      </w:r>
      <w:r w:rsidR="007004CE" w:rsidRPr="007004CE">
        <w:rPr>
          <w:b/>
          <w:color w:val="C00000"/>
          <w:sz w:val="28"/>
          <w:szCs w:val="28"/>
        </w:rPr>
        <w:t xml:space="preserve"> </w:t>
      </w:r>
      <w:r w:rsidR="007004CE" w:rsidRPr="007004CE">
        <w:rPr>
          <w:b/>
          <w:bCs/>
          <w:color w:val="C00000"/>
          <w:sz w:val="28"/>
          <w:szCs w:val="28"/>
        </w:rPr>
        <w:t>задач</w:t>
      </w:r>
    </w:p>
    <w:p w:rsidR="00231B44" w:rsidRDefault="00231B44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D40628" w:rsidRPr="006C40EE" w:rsidRDefault="00D40628" w:rsidP="00301243">
      <w:pPr>
        <w:ind w:left="360"/>
        <w:jc w:val="both"/>
        <w:rPr>
          <w:b/>
          <w:color w:val="0D0D0D" w:themeColor="text1" w:themeTint="F2"/>
          <w:sz w:val="28"/>
          <w:szCs w:val="28"/>
        </w:rPr>
      </w:pPr>
      <w:r w:rsidRPr="006C40EE">
        <w:rPr>
          <w:b/>
          <w:color w:val="0D0D0D" w:themeColor="text1" w:themeTint="F2"/>
          <w:sz w:val="28"/>
          <w:szCs w:val="28"/>
        </w:rPr>
        <w:t>Повышение качества жизни граждан пожилого возраста и инвалидов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F4E86" w:rsidRPr="00BF4E86" w:rsidRDefault="00BF4E86" w:rsidP="00301243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1. Продолжить реализацию проекта  «Территория равных возможностей»: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 xml:space="preserve">- разработка плана (графика)  мероприятий на 5 месяцев: </w:t>
      </w:r>
      <w:r w:rsidRPr="00BF4E86">
        <w:rPr>
          <w:color w:val="0D0D0D" w:themeColor="text1" w:themeTint="F2"/>
          <w:sz w:val="28"/>
          <w:szCs w:val="28"/>
          <w:u w:val="single"/>
        </w:rPr>
        <w:t>регулярные занятия с определенной</w:t>
      </w:r>
      <w:r w:rsidRPr="00BF4E86">
        <w:rPr>
          <w:color w:val="0D0D0D" w:themeColor="text1" w:themeTint="F2"/>
          <w:sz w:val="28"/>
          <w:szCs w:val="28"/>
        </w:rPr>
        <w:t xml:space="preserve"> периодичностью (занятия группы «Здоровья», психолога, группы по адаптивной физкультуре, занятия йогой на траве, прогулки с доктором, ретро-встречи (</w:t>
      </w:r>
      <w:proofErr w:type="spellStart"/>
      <w:r w:rsidRPr="00BF4E86">
        <w:rPr>
          <w:color w:val="0D0D0D" w:themeColor="text1" w:themeTint="F2"/>
          <w:sz w:val="28"/>
          <w:szCs w:val="28"/>
        </w:rPr>
        <w:t>танц</w:t>
      </w:r>
      <w:proofErr w:type="gramStart"/>
      <w:r w:rsidRPr="00BF4E86">
        <w:rPr>
          <w:color w:val="0D0D0D" w:themeColor="text1" w:themeTint="F2"/>
          <w:sz w:val="28"/>
          <w:szCs w:val="28"/>
        </w:rPr>
        <w:t>.п</w:t>
      </w:r>
      <w:proofErr w:type="gramEnd"/>
      <w:r w:rsidRPr="00BF4E86">
        <w:rPr>
          <w:color w:val="0D0D0D" w:themeColor="text1" w:themeTint="F2"/>
          <w:sz w:val="28"/>
          <w:szCs w:val="28"/>
        </w:rPr>
        <w:t>лощадка</w:t>
      </w:r>
      <w:proofErr w:type="spellEnd"/>
      <w:r w:rsidRPr="00BF4E86">
        <w:rPr>
          <w:color w:val="0D0D0D" w:themeColor="text1" w:themeTint="F2"/>
          <w:sz w:val="28"/>
          <w:szCs w:val="28"/>
        </w:rPr>
        <w:t>), литературное чтение);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  <w:u w:val="single"/>
        </w:rPr>
        <w:t>разовые мероприятия</w:t>
      </w:r>
      <w:r w:rsidRPr="00BF4E86">
        <w:rPr>
          <w:color w:val="0D0D0D" w:themeColor="text1" w:themeTint="F2"/>
          <w:sz w:val="28"/>
          <w:szCs w:val="28"/>
        </w:rPr>
        <w:t>: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 xml:space="preserve">праздничные и тематические </w:t>
      </w:r>
      <w:proofErr w:type="spellStart"/>
      <w:r w:rsidRPr="00BF4E86">
        <w:rPr>
          <w:color w:val="0D0D0D" w:themeColor="text1" w:themeTint="F2"/>
          <w:sz w:val="28"/>
          <w:szCs w:val="28"/>
        </w:rPr>
        <w:t>досуговые</w:t>
      </w:r>
      <w:proofErr w:type="spellEnd"/>
      <w:r w:rsidRPr="00BF4E86">
        <w:rPr>
          <w:color w:val="0D0D0D" w:themeColor="text1" w:themeTint="F2"/>
          <w:sz w:val="28"/>
          <w:szCs w:val="28"/>
        </w:rPr>
        <w:t xml:space="preserve"> мероприятия, встречи с интересными людьми, выставки и мастер классы.</w:t>
      </w:r>
    </w:p>
    <w:p w:rsidR="00BF4E86" w:rsidRPr="001E1FE1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 xml:space="preserve">2. Внедрение новых технологий в отделения социального обслуживания на дому </w:t>
      </w:r>
      <w:r w:rsidRPr="001E1FE1">
        <w:rPr>
          <w:color w:val="0D0D0D" w:themeColor="text1" w:themeTint="F2"/>
          <w:sz w:val="28"/>
          <w:szCs w:val="28"/>
        </w:rPr>
        <w:t>(</w:t>
      </w:r>
      <w:r w:rsidR="001E1FE1" w:rsidRPr="001E1FE1">
        <w:rPr>
          <w:color w:val="0D0D0D" w:themeColor="text1" w:themeTint="F2"/>
          <w:sz w:val="28"/>
          <w:szCs w:val="28"/>
        </w:rPr>
        <w:t xml:space="preserve">технология: </w:t>
      </w:r>
      <w:proofErr w:type="spellStart"/>
      <w:r w:rsidRPr="001E1FE1">
        <w:rPr>
          <w:color w:val="0D0D0D" w:themeColor="text1" w:themeTint="F2"/>
          <w:sz w:val="28"/>
          <w:szCs w:val="28"/>
        </w:rPr>
        <w:t>гарденотерапия</w:t>
      </w:r>
      <w:proofErr w:type="spellEnd"/>
      <w:r w:rsidRPr="001E1FE1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="001E1FE1" w:rsidRPr="001E1FE1">
        <w:rPr>
          <w:color w:val="0D0D0D" w:themeColor="text1" w:themeTint="F2"/>
          <w:sz w:val="28"/>
          <w:szCs w:val="28"/>
        </w:rPr>
        <w:t>библиотерапия</w:t>
      </w:r>
      <w:proofErr w:type="spellEnd"/>
      <w:r w:rsidR="001E1FE1" w:rsidRPr="001E1FE1">
        <w:rPr>
          <w:color w:val="0D0D0D" w:themeColor="text1" w:themeTint="F2"/>
          <w:sz w:val="28"/>
          <w:szCs w:val="28"/>
        </w:rPr>
        <w:t xml:space="preserve"> «Доступная книга», «Санитарный патруль», биографический метод «</w:t>
      </w:r>
      <w:proofErr w:type="spellStart"/>
      <w:r w:rsidR="001E1FE1" w:rsidRPr="001E1FE1">
        <w:rPr>
          <w:color w:val="0D0D0D" w:themeColor="text1" w:themeTint="F2"/>
          <w:sz w:val="28"/>
          <w:szCs w:val="28"/>
        </w:rPr>
        <w:t>Мемуаротерапия</w:t>
      </w:r>
      <w:proofErr w:type="spellEnd"/>
      <w:r w:rsidR="001E1FE1" w:rsidRPr="001E1FE1">
        <w:rPr>
          <w:color w:val="0D0D0D" w:themeColor="text1" w:themeTint="F2"/>
          <w:sz w:val="28"/>
          <w:szCs w:val="28"/>
        </w:rPr>
        <w:t>»)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3. Создание вокальной группы – из получателей социальных услуг.</w:t>
      </w:r>
    </w:p>
    <w:p w:rsidR="00BF4E86" w:rsidRPr="00BF4E86" w:rsidRDefault="00BF4E86" w:rsidP="00301243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4. Организация работы группы молодых инвалидов с умеренным нарушением интеллекта. (Использование опыта ЦСО Советского района),  организация кабинета реабилитации для граждан данной категории.</w:t>
      </w:r>
    </w:p>
    <w:p w:rsidR="00BF4E86" w:rsidRPr="00BF4E86" w:rsidRDefault="00BF4E86" w:rsidP="00301243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 xml:space="preserve">5. Организовать </w:t>
      </w:r>
      <w:proofErr w:type="spellStart"/>
      <w:r w:rsidRPr="00BF4E86">
        <w:rPr>
          <w:color w:val="0D0D0D" w:themeColor="text1" w:themeTint="F2"/>
          <w:sz w:val="28"/>
          <w:szCs w:val="28"/>
        </w:rPr>
        <w:t>досуговый</w:t>
      </w:r>
      <w:proofErr w:type="spellEnd"/>
      <w:r w:rsidRPr="00BF4E86">
        <w:rPr>
          <w:color w:val="0D0D0D" w:themeColor="text1" w:themeTint="F2"/>
          <w:sz w:val="28"/>
          <w:szCs w:val="28"/>
        </w:rPr>
        <w:t xml:space="preserve">  клуб молодых инвалидов с нарушением опорно-двигательного аппарата, в т</w:t>
      </w:r>
      <w:proofErr w:type="gramStart"/>
      <w:r w:rsidRPr="00BF4E86">
        <w:rPr>
          <w:color w:val="0D0D0D" w:themeColor="text1" w:themeTint="F2"/>
          <w:sz w:val="28"/>
          <w:szCs w:val="28"/>
        </w:rPr>
        <w:t>.ч</w:t>
      </w:r>
      <w:proofErr w:type="gramEnd"/>
      <w:r w:rsidRPr="00BF4E86">
        <w:rPr>
          <w:color w:val="0D0D0D" w:themeColor="text1" w:themeTint="F2"/>
          <w:sz w:val="28"/>
          <w:szCs w:val="28"/>
        </w:rPr>
        <w:t xml:space="preserve"> колясочников (адаптивный спорт, занятия психолога (рисование, театр, </w:t>
      </w:r>
      <w:proofErr w:type="spellStart"/>
      <w:r w:rsidRPr="00BF4E86">
        <w:rPr>
          <w:color w:val="0D0D0D" w:themeColor="text1" w:themeTint="F2"/>
          <w:sz w:val="28"/>
          <w:szCs w:val="28"/>
        </w:rPr>
        <w:t>досуговые</w:t>
      </w:r>
      <w:proofErr w:type="spellEnd"/>
      <w:r w:rsidRPr="00BF4E86">
        <w:rPr>
          <w:color w:val="0D0D0D" w:themeColor="text1" w:themeTint="F2"/>
          <w:sz w:val="28"/>
          <w:szCs w:val="28"/>
        </w:rPr>
        <w:t xml:space="preserve"> мероприятия , дни рождения и </w:t>
      </w:r>
      <w:proofErr w:type="spellStart"/>
      <w:r w:rsidRPr="00BF4E86">
        <w:rPr>
          <w:color w:val="0D0D0D" w:themeColor="text1" w:themeTint="F2"/>
          <w:sz w:val="28"/>
          <w:szCs w:val="28"/>
        </w:rPr>
        <w:t>т.д</w:t>
      </w:r>
      <w:proofErr w:type="spellEnd"/>
      <w:r w:rsidRPr="00BF4E86">
        <w:rPr>
          <w:color w:val="0D0D0D" w:themeColor="text1" w:themeTint="F2"/>
          <w:sz w:val="28"/>
          <w:szCs w:val="28"/>
        </w:rPr>
        <w:t>)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F4E86" w:rsidRDefault="00BF4E86" w:rsidP="00301243">
      <w:pPr>
        <w:ind w:left="360"/>
        <w:jc w:val="both"/>
        <w:rPr>
          <w:b/>
          <w:color w:val="0D0D0D" w:themeColor="text1" w:themeTint="F2"/>
          <w:sz w:val="28"/>
          <w:szCs w:val="28"/>
        </w:rPr>
      </w:pPr>
      <w:r w:rsidRPr="00B65F0A">
        <w:rPr>
          <w:b/>
          <w:color w:val="0D0D0D" w:themeColor="text1" w:themeTint="F2"/>
          <w:sz w:val="28"/>
          <w:szCs w:val="28"/>
        </w:rPr>
        <w:t>Обеспечение доступности услуг для всех категорий граждан</w:t>
      </w:r>
    </w:p>
    <w:p w:rsidR="00B65F0A" w:rsidRPr="00B65F0A" w:rsidRDefault="00B65F0A" w:rsidP="00301243">
      <w:pPr>
        <w:ind w:left="360"/>
        <w:jc w:val="both"/>
        <w:rPr>
          <w:b/>
          <w:color w:val="0D0D0D" w:themeColor="text1" w:themeTint="F2"/>
          <w:sz w:val="28"/>
          <w:szCs w:val="28"/>
        </w:rPr>
      </w:pPr>
    </w:p>
    <w:p w:rsidR="00B65F0A" w:rsidRPr="00B65F0A" w:rsidRDefault="00B65F0A" w:rsidP="00301243">
      <w:pPr>
        <w:pStyle w:val="af"/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B65F0A">
        <w:rPr>
          <w:color w:val="0D0D0D" w:themeColor="text1" w:themeTint="F2"/>
          <w:sz w:val="28"/>
          <w:szCs w:val="28"/>
        </w:rPr>
        <w:t>Организация проекта</w:t>
      </w:r>
      <w:r w:rsidR="00BF4E86" w:rsidRPr="00B65F0A">
        <w:rPr>
          <w:color w:val="0D0D0D" w:themeColor="text1" w:themeTint="F2"/>
          <w:sz w:val="28"/>
          <w:szCs w:val="28"/>
        </w:rPr>
        <w:t xml:space="preserve"> - «Мобильная социальная служба»</w:t>
      </w:r>
    </w:p>
    <w:p w:rsidR="00B65F0A" w:rsidRPr="006C40EE" w:rsidRDefault="00BF4E86" w:rsidP="00301243">
      <w:pPr>
        <w:pStyle w:val="af"/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6C40EE">
        <w:rPr>
          <w:color w:val="0D0D0D" w:themeColor="text1" w:themeTint="F2"/>
          <w:sz w:val="28"/>
          <w:szCs w:val="28"/>
        </w:rPr>
        <w:t xml:space="preserve">Организация </w:t>
      </w:r>
      <w:proofErr w:type="spellStart"/>
      <w:r w:rsidRPr="006C40EE">
        <w:rPr>
          <w:color w:val="0D0D0D" w:themeColor="text1" w:themeTint="F2"/>
          <w:sz w:val="28"/>
          <w:szCs w:val="28"/>
        </w:rPr>
        <w:t>Пилотной</w:t>
      </w:r>
      <w:proofErr w:type="spellEnd"/>
      <w:r w:rsidRPr="006C40EE">
        <w:rPr>
          <w:color w:val="0D0D0D" w:themeColor="text1" w:themeTint="F2"/>
          <w:sz w:val="28"/>
          <w:szCs w:val="28"/>
        </w:rPr>
        <w:t xml:space="preserve"> площадки по апробации технологии Университет «Серебряный возраст»</w:t>
      </w:r>
    </w:p>
    <w:p w:rsidR="00B65F0A" w:rsidRDefault="00BF4E86" w:rsidP="00301243">
      <w:pPr>
        <w:pStyle w:val="af"/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B65F0A">
        <w:rPr>
          <w:color w:val="0D0D0D" w:themeColor="text1" w:themeTint="F2"/>
          <w:sz w:val="28"/>
          <w:szCs w:val="28"/>
        </w:rPr>
        <w:t>Продолжить участие в подпрограмме «Доступная среда» государственной программы «Развитие систем</w:t>
      </w:r>
      <w:r w:rsidR="00B65F0A">
        <w:rPr>
          <w:color w:val="0D0D0D" w:themeColor="text1" w:themeTint="F2"/>
          <w:sz w:val="28"/>
          <w:szCs w:val="28"/>
        </w:rPr>
        <w:t>ы социальной поддержки граждан»</w:t>
      </w:r>
    </w:p>
    <w:p w:rsidR="00BF4E86" w:rsidRPr="00B65F0A" w:rsidRDefault="00BF4E86" w:rsidP="00301243">
      <w:pPr>
        <w:pStyle w:val="af"/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B65F0A">
        <w:rPr>
          <w:color w:val="0D0D0D" w:themeColor="text1" w:themeTint="F2"/>
          <w:sz w:val="28"/>
          <w:szCs w:val="28"/>
        </w:rPr>
        <w:t xml:space="preserve">Участие в реализации комплексных планов мероприятий по организации доступной среды для инвалидов и других </w:t>
      </w:r>
      <w:proofErr w:type="spellStart"/>
      <w:r w:rsidRPr="00B65F0A">
        <w:rPr>
          <w:color w:val="0D0D0D" w:themeColor="text1" w:themeTint="F2"/>
          <w:sz w:val="28"/>
          <w:szCs w:val="28"/>
        </w:rPr>
        <w:t>маломобильных</w:t>
      </w:r>
      <w:proofErr w:type="spellEnd"/>
      <w:r w:rsidRPr="00B65F0A">
        <w:rPr>
          <w:color w:val="0D0D0D" w:themeColor="text1" w:themeTint="F2"/>
          <w:sz w:val="28"/>
          <w:szCs w:val="28"/>
        </w:rPr>
        <w:t xml:space="preserve"> групп населения в </w:t>
      </w:r>
      <w:proofErr w:type="gramStart"/>
      <w:r w:rsidRPr="00B65F0A">
        <w:rPr>
          <w:color w:val="0D0D0D" w:themeColor="text1" w:themeTint="F2"/>
          <w:sz w:val="28"/>
          <w:szCs w:val="28"/>
        </w:rPr>
        <w:t>г</w:t>
      </w:r>
      <w:proofErr w:type="gramEnd"/>
      <w:r w:rsidRPr="00B65F0A">
        <w:rPr>
          <w:color w:val="0D0D0D" w:themeColor="text1" w:themeTint="F2"/>
          <w:sz w:val="28"/>
          <w:szCs w:val="28"/>
        </w:rPr>
        <w:t>. Красноярске на 2017 год.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F4E86" w:rsidRPr="00B65F0A" w:rsidRDefault="00BF4E86" w:rsidP="00301243">
      <w:pPr>
        <w:ind w:left="360"/>
        <w:jc w:val="both"/>
        <w:rPr>
          <w:b/>
          <w:color w:val="0D0D0D" w:themeColor="text1" w:themeTint="F2"/>
          <w:sz w:val="28"/>
          <w:szCs w:val="28"/>
        </w:rPr>
      </w:pPr>
      <w:r w:rsidRPr="00B65F0A">
        <w:rPr>
          <w:b/>
          <w:color w:val="0D0D0D" w:themeColor="text1" w:themeTint="F2"/>
          <w:sz w:val="28"/>
          <w:szCs w:val="28"/>
        </w:rPr>
        <w:t>Развитие и укрепление социального партнерства</w:t>
      </w:r>
    </w:p>
    <w:p w:rsidR="00B65F0A" w:rsidRDefault="00B65F0A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65F0A" w:rsidRDefault="00B65F0A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1. </w:t>
      </w:r>
      <w:r w:rsidR="00BF4E86" w:rsidRPr="00BF4E86">
        <w:rPr>
          <w:color w:val="0D0D0D" w:themeColor="text1" w:themeTint="F2"/>
          <w:sz w:val="28"/>
          <w:szCs w:val="28"/>
        </w:rPr>
        <w:t>Продолжение сотрудничества с социальными партнерами: заключение соглашений о сотрудничестве, согласование графиков</w:t>
      </w:r>
      <w:r>
        <w:rPr>
          <w:color w:val="0D0D0D" w:themeColor="text1" w:themeTint="F2"/>
          <w:sz w:val="28"/>
          <w:szCs w:val="28"/>
        </w:rPr>
        <w:t xml:space="preserve"> мероприятий</w:t>
      </w:r>
    </w:p>
    <w:p w:rsidR="00B65F0A" w:rsidRDefault="00B65F0A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Организация мероприятий для ПСУ</w:t>
      </w:r>
      <w:r w:rsidR="00BF4E86" w:rsidRPr="00BF4E86">
        <w:rPr>
          <w:color w:val="0D0D0D" w:themeColor="text1" w:themeTint="F2"/>
          <w:sz w:val="28"/>
          <w:szCs w:val="28"/>
        </w:rPr>
        <w:t xml:space="preserve"> с социальными партнерами (музеи, театры, </w:t>
      </w:r>
      <w:proofErr w:type="spellStart"/>
      <w:r w:rsidR="00BF4E86" w:rsidRPr="00BF4E86">
        <w:rPr>
          <w:color w:val="0D0D0D" w:themeColor="text1" w:themeTint="F2"/>
          <w:sz w:val="28"/>
          <w:szCs w:val="28"/>
        </w:rPr>
        <w:t>тур</w:t>
      </w:r>
      <w:proofErr w:type="gramStart"/>
      <w:r>
        <w:rPr>
          <w:color w:val="0D0D0D" w:themeColor="text1" w:themeTint="F2"/>
          <w:sz w:val="28"/>
          <w:szCs w:val="28"/>
        </w:rPr>
        <w:t>.ф</w:t>
      </w:r>
      <w:proofErr w:type="gramEnd"/>
      <w:r>
        <w:rPr>
          <w:color w:val="0D0D0D" w:themeColor="text1" w:themeTint="F2"/>
          <w:sz w:val="28"/>
          <w:szCs w:val="28"/>
        </w:rPr>
        <w:t>ирмы</w:t>
      </w:r>
      <w:proofErr w:type="spellEnd"/>
      <w:r>
        <w:rPr>
          <w:color w:val="0D0D0D" w:themeColor="text1" w:themeTint="F2"/>
          <w:sz w:val="28"/>
          <w:szCs w:val="28"/>
        </w:rPr>
        <w:t>, школы, библиотеки и ДК)</w:t>
      </w:r>
    </w:p>
    <w:p w:rsidR="00BF4E86" w:rsidRPr="00BF4E86" w:rsidRDefault="00B65F0A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У</w:t>
      </w:r>
      <w:r w:rsidR="00BF4E86" w:rsidRPr="00BF4E86">
        <w:rPr>
          <w:color w:val="0D0D0D" w:themeColor="text1" w:themeTint="F2"/>
          <w:sz w:val="28"/>
          <w:szCs w:val="28"/>
        </w:rPr>
        <w:t>частие в проектах партнеров (с молодежными центрами, благотворительным фондом Феникс, «Доброе дело» (работа с волонтерами))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</w:p>
    <w:p w:rsidR="00BF4E86" w:rsidRPr="00231B44" w:rsidRDefault="00BF4E86" w:rsidP="00301243">
      <w:pPr>
        <w:ind w:left="360"/>
        <w:jc w:val="both"/>
        <w:rPr>
          <w:b/>
          <w:color w:val="0D0D0D" w:themeColor="text1" w:themeTint="F2"/>
          <w:sz w:val="28"/>
          <w:szCs w:val="28"/>
        </w:rPr>
      </w:pPr>
      <w:r w:rsidRPr="00231B44">
        <w:rPr>
          <w:b/>
          <w:color w:val="0D0D0D" w:themeColor="text1" w:themeTint="F2"/>
          <w:sz w:val="28"/>
          <w:szCs w:val="28"/>
        </w:rPr>
        <w:t>Развитие и укрепление кадрового потенциала</w:t>
      </w:r>
    </w:p>
    <w:p w:rsidR="00BF4E86" w:rsidRPr="00BF4E86" w:rsidRDefault="00BF4E86" w:rsidP="00301243">
      <w:pPr>
        <w:ind w:left="360"/>
        <w:jc w:val="both"/>
        <w:rPr>
          <w:color w:val="0D0D0D" w:themeColor="text1" w:themeTint="F2"/>
          <w:sz w:val="28"/>
          <w:szCs w:val="28"/>
        </w:rPr>
      </w:pP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1.</w:t>
      </w:r>
      <w:r w:rsidR="00231B44">
        <w:rPr>
          <w:color w:val="0D0D0D" w:themeColor="text1" w:themeTint="F2"/>
          <w:sz w:val="28"/>
          <w:szCs w:val="28"/>
        </w:rPr>
        <w:t xml:space="preserve"> </w:t>
      </w:r>
      <w:r w:rsidRPr="00BF4E86">
        <w:rPr>
          <w:color w:val="0D0D0D" w:themeColor="text1" w:themeTint="F2"/>
          <w:sz w:val="28"/>
          <w:szCs w:val="28"/>
        </w:rPr>
        <w:t>Проектная деятельность:</w:t>
      </w:r>
    </w:p>
    <w:p w:rsidR="00BF4E86" w:rsidRPr="00BF4E86" w:rsidRDefault="00B65F0A" w:rsidP="0030124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участие в проектах, грантах</w:t>
      </w:r>
    </w:p>
    <w:p w:rsidR="00B65F0A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 xml:space="preserve">2. Участие в </w:t>
      </w:r>
      <w:r w:rsidR="00B65F0A">
        <w:rPr>
          <w:color w:val="0D0D0D" w:themeColor="text1" w:themeTint="F2"/>
          <w:sz w:val="28"/>
          <w:szCs w:val="28"/>
        </w:rPr>
        <w:t>конкурсах:</w:t>
      </w:r>
    </w:p>
    <w:p w:rsidR="00301243" w:rsidRDefault="00301243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 участие в конкурсе методических разработок «Новые горизонты»</w:t>
      </w:r>
    </w:p>
    <w:p w:rsidR="00301243" w:rsidRDefault="00B65F0A" w:rsidP="0030124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BF4E86" w:rsidRPr="00BF4E86">
        <w:rPr>
          <w:color w:val="0D0D0D" w:themeColor="text1" w:themeTint="F2"/>
          <w:sz w:val="28"/>
          <w:szCs w:val="28"/>
        </w:rPr>
        <w:t xml:space="preserve">краевом </w:t>
      </w:r>
      <w:proofErr w:type="gramStart"/>
      <w:r>
        <w:rPr>
          <w:color w:val="0D0D0D" w:themeColor="text1" w:themeTint="F2"/>
          <w:sz w:val="28"/>
          <w:szCs w:val="28"/>
        </w:rPr>
        <w:t>конкурсе</w:t>
      </w:r>
      <w:proofErr w:type="gramEnd"/>
      <w:r>
        <w:rPr>
          <w:color w:val="0D0D0D" w:themeColor="text1" w:themeTint="F2"/>
          <w:sz w:val="28"/>
          <w:szCs w:val="28"/>
        </w:rPr>
        <w:t xml:space="preserve"> социальных работников</w:t>
      </w:r>
    </w:p>
    <w:p w:rsidR="00BF4E86" w:rsidRPr="00BF4E86" w:rsidRDefault="00853B0C" w:rsidP="00301243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B65F0A">
        <w:rPr>
          <w:color w:val="0D0D0D" w:themeColor="text1" w:themeTint="F2"/>
          <w:sz w:val="28"/>
          <w:szCs w:val="28"/>
        </w:rPr>
        <w:t xml:space="preserve">проведение конкурса ко Дню социального </w:t>
      </w:r>
      <w:r w:rsidR="00BF4E86" w:rsidRPr="00BF4E86">
        <w:rPr>
          <w:color w:val="0D0D0D" w:themeColor="text1" w:themeTint="F2"/>
          <w:sz w:val="28"/>
          <w:szCs w:val="28"/>
        </w:rPr>
        <w:t>работника «От улыбки фотографий, станет всем светлей»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 проведение  конкурса «Лучший работник у</w:t>
      </w:r>
      <w:r w:rsidR="00B65F0A">
        <w:rPr>
          <w:color w:val="0D0D0D" w:themeColor="text1" w:themeTint="F2"/>
          <w:sz w:val="28"/>
          <w:szCs w:val="28"/>
        </w:rPr>
        <w:t>чреждения ЦСО Ленинского района»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3. Повышение квалификации работников учреждения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4</w:t>
      </w:r>
      <w:r w:rsidRPr="00231B44">
        <w:rPr>
          <w:color w:val="0D0D0D" w:themeColor="text1" w:themeTint="F2"/>
          <w:sz w:val="28"/>
          <w:szCs w:val="28"/>
        </w:rPr>
        <w:t xml:space="preserve">. </w:t>
      </w:r>
      <w:r w:rsidR="00231B44">
        <w:rPr>
          <w:color w:val="0D0D0D" w:themeColor="text1" w:themeTint="F2"/>
          <w:sz w:val="28"/>
          <w:szCs w:val="28"/>
        </w:rPr>
        <w:t>Организовать выпуск</w:t>
      </w:r>
      <w:r w:rsidRPr="00231B44">
        <w:rPr>
          <w:color w:val="0D0D0D" w:themeColor="text1" w:themeTint="F2"/>
          <w:sz w:val="28"/>
          <w:szCs w:val="28"/>
        </w:rPr>
        <w:t xml:space="preserve"> ежеквартально «Вестника учреждения»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5. Создать «Психологическую службу сопровождения персонала»</w:t>
      </w:r>
    </w:p>
    <w:p w:rsidR="00231B44" w:rsidRDefault="00231B44" w:rsidP="00301243">
      <w:pPr>
        <w:jc w:val="both"/>
        <w:rPr>
          <w:color w:val="0D0D0D" w:themeColor="text1" w:themeTint="F2"/>
          <w:sz w:val="28"/>
          <w:szCs w:val="28"/>
        </w:rPr>
      </w:pPr>
    </w:p>
    <w:p w:rsidR="00BF4E86" w:rsidRPr="00231B44" w:rsidRDefault="00BF4E86" w:rsidP="00301243">
      <w:pPr>
        <w:jc w:val="both"/>
        <w:rPr>
          <w:b/>
          <w:color w:val="0D0D0D" w:themeColor="text1" w:themeTint="F2"/>
          <w:sz w:val="28"/>
          <w:szCs w:val="28"/>
        </w:rPr>
      </w:pPr>
      <w:r w:rsidRPr="00231B44">
        <w:rPr>
          <w:b/>
          <w:color w:val="0D0D0D" w:themeColor="text1" w:themeTint="F2"/>
          <w:sz w:val="28"/>
          <w:szCs w:val="28"/>
        </w:rPr>
        <w:t xml:space="preserve"> Укрепление материально-технической базы:</w:t>
      </w:r>
    </w:p>
    <w:p w:rsidR="00301243" w:rsidRDefault="00301243" w:rsidP="00301243">
      <w:pPr>
        <w:jc w:val="both"/>
        <w:rPr>
          <w:color w:val="0D0D0D" w:themeColor="text1" w:themeTint="F2"/>
          <w:sz w:val="28"/>
          <w:szCs w:val="28"/>
        </w:rPr>
      </w:pP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 текущий ремонт зданий;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 обновление техники;</w:t>
      </w:r>
    </w:p>
    <w:p w:rsidR="00BF4E86" w:rsidRPr="00BF4E8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-реализация мероприятий по энергосбережению;</w:t>
      </w:r>
    </w:p>
    <w:p w:rsidR="006E2F36" w:rsidRDefault="00BF4E86" w:rsidP="00301243">
      <w:pPr>
        <w:jc w:val="both"/>
        <w:rPr>
          <w:color w:val="0D0D0D" w:themeColor="text1" w:themeTint="F2"/>
          <w:sz w:val="28"/>
          <w:szCs w:val="28"/>
        </w:rPr>
      </w:pPr>
      <w:r w:rsidRPr="00BF4E86">
        <w:rPr>
          <w:color w:val="0D0D0D" w:themeColor="text1" w:themeTint="F2"/>
          <w:sz w:val="28"/>
          <w:szCs w:val="28"/>
        </w:rPr>
        <w:t>- дальнейшее благоустройство территории</w:t>
      </w:r>
    </w:p>
    <w:p w:rsidR="001E5695" w:rsidRPr="000A4508" w:rsidRDefault="001E5695" w:rsidP="00301243">
      <w:pPr>
        <w:ind w:right="-82" w:firstLine="708"/>
        <w:jc w:val="both"/>
        <w:rPr>
          <w:b/>
          <w:color w:val="0D0D0D" w:themeColor="text1" w:themeTint="F2"/>
          <w:sz w:val="28"/>
          <w:szCs w:val="28"/>
        </w:rPr>
      </w:pPr>
    </w:p>
    <w:sectPr w:rsidR="001E5695" w:rsidRPr="000A4508" w:rsidSect="00301243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32" w:rsidRDefault="00563232">
      <w:r>
        <w:separator/>
      </w:r>
    </w:p>
  </w:endnote>
  <w:endnote w:type="continuationSeparator" w:id="0">
    <w:p w:rsidR="00563232" w:rsidRDefault="0056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32" w:rsidRDefault="00810A05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32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232" w:rsidRDefault="00563232" w:rsidP="00B9720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32" w:rsidRDefault="00810A05" w:rsidP="00B9720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32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86943">
      <w:rPr>
        <w:rStyle w:val="a9"/>
        <w:noProof/>
      </w:rPr>
      <w:t>14</w:t>
    </w:r>
    <w:r>
      <w:rPr>
        <w:rStyle w:val="a9"/>
      </w:rPr>
      <w:fldChar w:fldCharType="end"/>
    </w:r>
  </w:p>
  <w:p w:rsidR="00563232" w:rsidRDefault="00563232" w:rsidP="00B9720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32" w:rsidRDefault="00563232">
      <w:r>
        <w:separator/>
      </w:r>
    </w:p>
  </w:footnote>
  <w:footnote w:type="continuationSeparator" w:id="0">
    <w:p w:rsidR="00563232" w:rsidRDefault="00563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9F"/>
    <w:multiLevelType w:val="hybridMultilevel"/>
    <w:tmpl w:val="A1328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3177"/>
    <w:multiLevelType w:val="hybridMultilevel"/>
    <w:tmpl w:val="C4823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A79F8"/>
    <w:multiLevelType w:val="hybridMultilevel"/>
    <w:tmpl w:val="CAFCB6F0"/>
    <w:lvl w:ilvl="0" w:tplc="C3483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0C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3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4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0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A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AF45C2"/>
    <w:multiLevelType w:val="hybridMultilevel"/>
    <w:tmpl w:val="B2249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43186"/>
    <w:multiLevelType w:val="hybridMultilevel"/>
    <w:tmpl w:val="CD52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176B"/>
    <w:multiLevelType w:val="hybridMultilevel"/>
    <w:tmpl w:val="3360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E0692"/>
    <w:multiLevelType w:val="hybridMultilevel"/>
    <w:tmpl w:val="A4F86D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E6A6CCE"/>
    <w:multiLevelType w:val="hybridMultilevel"/>
    <w:tmpl w:val="86B070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695"/>
    <w:rsid w:val="00013A39"/>
    <w:rsid w:val="00014439"/>
    <w:rsid w:val="00017431"/>
    <w:rsid w:val="000419EC"/>
    <w:rsid w:val="000500FE"/>
    <w:rsid w:val="00051DDE"/>
    <w:rsid w:val="00052CC3"/>
    <w:rsid w:val="0005474E"/>
    <w:rsid w:val="00066442"/>
    <w:rsid w:val="000673C8"/>
    <w:rsid w:val="000810A8"/>
    <w:rsid w:val="000949EC"/>
    <w:rsid w:val="000A4508"/>
    <w:rsid w:val="000B1576"/>
    <w:rsid w:val="000C028D"/>
    <w:rsid w:val="000C031B"/>
    <w:rsid w:val="000C1432"/>
    <w:rsid w:val="000C38C2"/>
    <w:rsid w:val="000C4C74"/>
    <w:rsid w:val="000C610A"/>
    <w:rsid w:val="000D1E7F"/>
    <w:rsid w:val="000D533E"/>
    <w:rsid w:val="000E12DE"/>
    <w:rsid w:val="000E52B0"/>
    <w:rsid w:val="000F5004"/>
    <w:rsid w:val="0011073B"/>
    <w:rsid w:val="00127820"/>
    <w:rsid w:val="00130ABD"/>
    <w:rsid w:val="001330A6"/>
    <w:rsid w:val="00140872"/>
    <w:rsid w:val="00141D9F"/>
    <w:rsid w:val="0017071B"/>
    <w:rsid w:val="00186AD8"/>
    <w:rsid w:val="00192FF4"/>
    <w:rsid w:val="001A18F5"/>
    <w:rsid w:val="001C1E5E"/>
    <w:rsid w:val="001C2626"/>
    <w:rsid w:val="001D1124"/>
    <w:rsid w:val="001D5A9A"/>
    <w:rsid w:val="001D7789"/>
    <w:rsid w:val="001E0DC4"/>
    <w:rsid w:val="001E1FE1"/>
    <w:rsid w:val="001E5695"/>
    <w:rsid w:val="001F4112"/>
    <w:rsid w:val="001F4AF8"/>
    <w:rsid w:val="001F4EEA"/>
    <w:rsid w:val="00203749"/>
    <w:rsid w:val="00204F26"/>
    <w:rsid w:val="00212B80"/>
    <w:rsid w:val="0021391F"/>
    <w:rsid w:val="00214CD3"/>
    <w:rsid w:val="00221E11"/>
    <w:rsid w:val="00221FB4"/>
    <w:rsid w:val="002229F1"/>
    <w:rsid w:val="00224371"/>
    <w:rsid w:val="00231B44"/>
    <w:rsid w:val="00240C3B"/>
    <w:rsid w:val="002422C5"/>
    <w:rsid w:val="00246E32"/>
    <w:rsid w:val="0024782B"/>
    <w:rsid w:val="00247B77"/>
    <w:rsid w:val="00247D20"/>
    <w:rsid w:val="00252019"/>
    <w:rsid w:val="00262120"/>
    <w:rsid w:val="0026316B"/>
    <w:rsid w:val="00264C63"/>
    <w:rsid w:val="00267C31"/>
    <w:rsid w:val="00273095"/>
    <w:rsid w:val="0027463D"/>
    <w:rsid w:val="002826BE"/>
    <w:rsid w:val="002961F4"/>
    <w:rsid w:val="002A0F0E"/>
    <w:rsid w:val="002A1E9F"/>
    <w:rsid w:val="002E029E"/>
    <w:rsid w:val="002E0CA9"/>
    <w:rsid w:val="002E2190"/>
    <w:rsid w:val="00301243"/>
    <w:rsid w:val="00317F40"/>
    <w:rsid w:val="00320DE2"/>
    <w:rsid w:val="00326DED"/>
    <w:rsid w:val="00332A0B"/>
    <w:rsid w:val="00332B5D"/>
    <w:rsid w:val="00347BFD"/>
    <w:rsid w:val="0035051E"/>
    <w:rsid w:val="00354118"/>
    <w:rsid w:val="00366C44"/>
    <w:rsid w:val="00371512"/>
    <w:rsid w:val="00375A82"/>
    <w:rsid w:val="00377465"/>
    <w:rsid w:val="00384D9F"/>
    <w:rsid w:val="00384EAE"/>
    <w:rsid w:val="00395E41"/>
    <w:rsid w:val="003C675B"/>
    <w:rsid w:val="003C7842"/>
    <w:rsid w:val="003E2DBA"/>
    <w:rsid w:val="003E5C70"/>
    <w:rsid w:val="003F5680"/>
    <w:rsid w:val="003F5A14"/>
    <w:rsid w:val="004136A4"/>
    <w:rsid w:val="00425E6A"/>
    <w:rsid w:val="004424E2"/>
    <w:rsid w:val="0045359B"/>
    <w:rsid w:val="00454C6B"/>
    <w:rsid w:val="00485503"/>
    <w:rsid w:val="004A1F7A"/>
    <w:rsid w:val="004A32F9"/>
    <w:rsid w:val="004A5B19"/>
    <w:rsid w:val="004A64ED"/>
    <w:rsid w:val="004B3116"/>
    <w:rsid w:val="004B3866"/>
    <w:rsid w:val="004C41F8"/>
    <w:rsid w:val="004D69F7"/>
    <w:rsid w:val="004E0951"/>
    <w:rsid w:val="004E7C9B"/>
    <w:rsid w:val="00505D1D"/>
    <w:rsid w:val="0051121E"/>
    <w:rsid w:val="00511D90"/>
    <w:rsid w:val="00512C08"/>
    <w:rsid w:val="0052077C"/>
    <w:rsid w:val="00522959"/>
    <w:rsid w:val="00531B27"/>
    <w:rsid w:val="00533399"/>
    <w:rsid w:val="00535704"/>
    <w:rsid w:val="005564B5"/>
    <w:rsid w:val="00563027"/>
    <w:rsid w:val="00563232"/>
    <w:rsid w:val="00564457"/>
    <w:rsid w:val="0056540F"/>
    <w:rsid w:val="0057367F"/>
    <w:rsid w:val="00582EAB"/>
    <w:rsid w:val="00597148"/>
    <w:rsid w:val="00597840"/>
    <w:rsid w:val="005A0B95"/>
    <w:rsid w:val="005A7080"/>
    <w:rsid w:val="005B5205"/>
    <w:rsid w:val="005B7A72"/>
    <w:rsid w:val="005C76DF"/>
    <w:rsid w:val="005C7879"/>
    <w:rsid w:val="005C7CC9"/>
    <w:rsid w:val="005D5A65"/>
    <w:rsid w:val="005E08BE"/>
    <w:rsid w:val="005E6C7F"/>
    <w:rsid w:val="005F47BE"/>
    <w:rsid w:val="005F514C"/>
    <w:rsid w:val="005F753F"/>
    <w:rsid w:val="00605797"/>
    <w:rsid w:val="006259A4"/>
    <w:rsid w:val="006541A6"/>
    <w:rsid w:val="00656AEC"/>
    <w:rsid w:val="00662B00"/>
    <w:rsid w:val="00667C58"/>
    <w:rsid w:val="0067520A"/>
    <w:rsid w:val="00691880"/>
    <w:rsid w:val="006A7D5C"/>
    <w:rsid w:val="006B15B9"/>
    <w:rsid w:val="006B5CB2"/>
    <w:rsid w:val="006B5F2C"/>
    <w:rsid w:val="006B6003"/>
    <w:rsid w:val="006B6BB8"/>
    <w:rsid w:val="006C40EE"/>
    <w:rsid w:val="006D1EA4"/>
    <w:rsid w:val="006E13D6"/>
    <w:rsid w:val="006E2F36"/>
    <w:rsid w:val="006E6579"/>
    <w:rsid w:val="006E75C1"/>
    <w:rsid w:val="006E7850"/>
    <w:rsid w:val="006F1498"/>
    <w:rsid w:val="006F3049"/>
    <w:rsid w:val="007004CE"/>
    <w:rsid w:val="007161D5"/>
    <w:rsid w:val="007202EC"/>
    <w:rsid w:val="00734235"/>
    <w:rsid w:val="00740494"/>
    <w:rsid w:val="00750779"/>
    <w:rsid w:val="00751BB8"/>
    <w:rsid w:val="00754D95"/>
    <w:rsid w:val="007571E0"/>
    <w:rsid w:val="00760F20"/>
    <w:rsid w:val="0077040F"/>
    <w:rsid w:val="007747AE"/>
    <w:rsid w:val="0078007F"/>
    <w:rsid w:val="00786888"/>
    <w:rsid w:val="00790F61"/>
    <w:rsid w:val="007B37C7"/>
    <w:rsid w:val="007B4ADD"/>
    <w:rsid w:val="007D53CF"/>
    <w:rsid w:val="007D5433"/>
    <w:rsid w:val="007E04DD"/>
    <w:rsid w:val="007F4D7F"/>
    <w:rsid w:val="007F7043"/>
    <w:rsid w:val="00806882"/>
    <w:rsid w:val="00810A05"/>
    <w:rsid w:val="008201A9"/>
    <w:rsid w:val="00831C83"/>
    <w:rsid w:val="0083263C"/>
    <w:rsid w:val="00832F41"/>
    <w:rsid w:val="0083555A"/>
    <w:rsid w:val="00840CFC"/>
    <w:rsid w:val="00842C40"/>
    <w:rsid w:val="0084378F"/>
    <w:rsid w:val="008443C5"/>
    <w:rsid w:val="00853B0C"/>
    <w:rsid w:val="008552BC"/>
    <w:rsid w:val="00856435"/>
    <w:rsid w:val="00864B12"/>
    <w:rsid w:val="00866265"/>
    <w:rsid w:val="008716A1"/>
    <w:rsid w:val="00874216"/>
    <w:rsid w:val="00891258"/>
    <w:rsid w:val="00892056"/>
    <w:rsid w:val="00893324"/>
    <w:rsid w:val="00912563"/>
    <w:rsid w:val="00922CA0"/>
    <w:rsid w:val="009235BA"/>
    <w:rsid w:val="00926071"/>
    <w:rsid w:val="009332FE"/>
    <w:rsid w:val="00935E82"/>
    <w:rsid w:val="009454D0"/>
    <w:rsid w:val="00947BD2"/>
    <w:rsid w:val="00952047"/>
    <w:rsid w:val="0095289D"/>
    <w:rsid w:val="00962837"/>
    <w:rsid w:val="00965C9D"/>
    <w:rsid w:val="00966A83"/>
    <w:rsid w:val="00966D77"/>
    <w:rsid w:val="009723B2"/>
    <w:rsid w:val="009724BB"/>
    <w:rsid w:val="00973ED9"/>
    <w:rsid w:val="00975329"/>
    <w:rsid w:val="00975FA2"/>
    <w:rsid w:val="009801CE"/>
    <w:rsid w:val="00980992"/>
    <w:rsid w:val="0098122B"/>
    <w:rsid w:val="0098219B"/>
    <w:rsid w:val="009A4CAF"/>
    <w:rsid w:val="009A7642"/>
    <w:rsid w:val="009B00FC"/>
    <w:rsid w:val="009B5BBA"/>
    <w:rsid w:val="009C3137"/>
    <w:rsid w:val="009D2B71"/>
    <w:rsid w:val="009E6683"/>
    <w:rsid w:val="009E6E67"/>
    <w:rsid w:val="009F5B79"/>
    <w:rsid w:val="00A01B04"/>
    <w:rsid w:val="00A133E8"/>
    <w:rsid w:val="00A1382E"/>
    <w:rsid w:val="00A14806"/>
    <w:rsid w:val="00A23490"/>
    <w:rsid w:val="00A33A38"/>
    <w:rsid w:val="00A411D8"/>
    <w:rsid w:val="00A563B1"/>
    <w:rsid w:val="00A6242A"/>
    <w:rsid w:val="00A72343"/>
    <w:rsid w:val="00A73D95"/>
    <w:rsid w:val="00A83484"/>
    <w:rsid w:val="00A8799D"/>
    <w:rsid w:val="00A91622"/>
    <w:rsid w:val="00A9666D"/>
    <w:rsid w:val="00AA5DF9"/>
    <w:rsid w:val="00AA7A12"/>
    <w:rsid w:val="00AB001B"/>
    <w:rsid w:val="00AB3FBB"/>
    <w:rsid w:val="00AB6F54"/>
    <w:rsid w:val="00AC31A7"/>
    <w:rsid w:val="00AE719E"/>
    <w:rsid w:val="00AF3CAE"/>
    <w:rsid w:val="00AF6B14"/>
    <w:rsid w:val="00B06E95"/>
    <w:rsid w:val="00B10360"/>
    <w:rsid w:val="00B21C4A"/>
    <w:rsid w:val="00B24C7D"/>
    <w:rsid w:val="00B30551"/>
    <w:rsid w:val="00B47525"/>
    <w:rsid w:val="00B551F1"/>
    <w:rsid w:val="00B56259"/>
    <w:rsid w:val="00B62FBB"/>
    <w:rsid w:val="00B65F0A"/>
    <w:rsid w:val="00B6649C"/>
    <w:rsid w:val="00B6661D"/>
    <w:rsid w:val="00B7585C"/>
    <w:rsid w:val="00B86943"/>
    <w:rsid w:val="00B96045"/>
    <w:rsid w:val="00B9720F"/>
    <w:rsid w:val="00BB6E77"/>
    <w:rsid w:val="00BC285D"/>
    <w:rsid w:val="00BC4CB4"/>
    <w:rsid w:val="00BC5CD9"/>
    <w:rsid w:val="00BD58D0"/>
    <w:rsid w:val="00BE1995"/>
    <w:rsid w:val="00BE3722"/>
    <w:rsid w:val="00BE4D2C"/>
    <w:rsid w:val="00BF4E86"/>
    <w:rsid w:val="00C012CD"/>
    <w:rsid w:val="00C01A3F"/>
    <w:rsid w:val="00C144AD"/>
    <w:rsid w:val="00C31B43"/>
    <w:rsid w:val="00C330A8"/>
    <w:rsid w:val="00C418DA"/>
    <w:rsid w:val="00C41D3B"/>
    <w:rsid w:val="00C71605"/>
    <w:rsid w:val="00C72D92"/>
    <w:rsid w:val="00C83057"/>
    <w:rsid w:val="00C8552D"/>
    <w:rsid w:val="00C90C71"/>
    <w:rsid w:val="00CA0C5E"/>
    <w:rsid w:val="00CA38BB"/>
    <w:rsid w:val="00CB127D"/>
    <w:rsid w:val="00CD427E"/>
    <w:rsid w:val="00CE35E8"/>
    <w:rsid w:val="00CF3390"/>
    <w:rsid w:val="00D079B4"/>
    <w:rsid w:val="00D33992"/>
    <w:rsid w:val="00D33D4A"/>
    <w:rsid w:val="00D360DE"/>
    <w:rsid w:val="00D36677"/>
    <w:rsid w:val="00D36722"/>
    <w:rsid w:val="00D40628"/>
    <w:rsid w:val="00D57181"/>
    <w:rsid w:val="00D613D3"/>
    <w:rsid w:val="00D6216A"/>
    <w:rsid w:val="00D63D01"/>
    <w:rsid w:val="00D67210"/>
    <w:rsid w:val="00D72D8B"/>
    <w:rsid w:val="00D73F97"/>
    <w:rsid w:val="00D81658"/>
    <w:rsid w:val="00D93BAC"/>
    <w:rsid w:val="00DA24A1"/>
    <w:rsid w:val="00DA60CD"/>
    <w:rsid w:val="00DA7E44"/>
    <w:rsid w:val="00DB10D2"/>
    <w:rsid w:val="00DB4DE4"/>
    <w:rsid w:val="00DC0964"/>
    <w:rsid w:val="00DC5A62"/>
    <w:rsid w:val="00DD2AED"/>
    <w:rsid w:val="00DE021E"/>
    <w:rsid w:val="00DE39FD"/>
    <w:rsid w:val="00DE57DC"/>
    <w:rsid w:val="00DF067F"/>
    <w:rsid w:val="00DF3798"/>
    <w:rsid w:val="00DF4FFD"/>
    <w:rsid w:val="00E0668E"/>
    <w:rsid w:val="00E112FF"/>
    <w:rsid w:val="00E11F71"/>
    <w:rsid w:val="00E12441"/>
    <w:rsid w:val="00E15C21"/>
    <w:rsid w:val="00E52EC1"/>
    <w:rsid w:val="00E54C2C"/>
    <w:rsid w:val="00E5638A"/>
    <w:rsid w:val="00E56FA1"/>
    <w:rsid w:val="00E60D32"/>
    <w:rsid w:val="00E86B30"/>
    <w:rsid w:val="00EB15A9"/>
    <w:rsid w:val="00EB16F0"/>
    <w:rsid w:val="00EB61E6"/>
    <w:rsid w:val="00ED180A"/>
    <w:rsid w:val="00EE0F49"/>
    <w:rsid w:val="00EE149F"/>
    <w:rsid w:val="00EF6E63"/>
    <w:rsid w:val="00EF706C"/>
    <w:rsid w:val="00F0151F"/>
    <w:rsid w:val="00F01530"/>
    <w:rsid w:val="00F050CD"/>
    <w:rsid w:val="00F053DA"/>
    <w:rsid w:val="00F06C6A"/>
    <w:rsid w:val="00F153C5"/>
    <w:rsid w:val="00F1619D"/>
    <w:rsid w:val="00F24070"/>
    <w:rsid w:val="00F24979"/>
    <w:rsid w:val="00F40A63"/>
    <w:rsid w:val="00F41979"/>
    <w:rsid w:val="00F64376"/>
    <w:rsid w:val="00F67BF1"/>
    <w:rsid w:val="00F70B88"/>
    <w:rsid w:val="00F73EAC"/>
    <w:rsid w:val="00F8398E"/>
    <w:rsid w:val="00F93C04"/>
    <w:rsid w:val="00F94C0E"/>
    <w:rsid w:val="00F962C2"/>
    <w:rsid w:val="00FA4ED0"/>
    <w:rsid w:val="00FB5827"/>
    <w:rsid w:val="00FC37CF"/>
    <w:rsid w:val="00FC63BC"/>
    <w:rsid w:val="00FC6ADF"/>
    <w:rsid w:val="00FD2AD3"/>
    <w:rsid w:val="00FD5ABD"/>
    <w:rsid w:val="00FE3075"/>
    <w:rsid w:val="00FF7033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95"/>
    <w:rPr>
      <w:sz w:val="24"/>
      <w:szCs w:val="24"/>
    </w:rPr>
  </w:style>
  <w:style w:type="paragraph" w:styleId="3">
    <w:name w:val="heading 3"/>
    <w:basedOn w:val="a"/>
    <w:next w:val="a"/>
    <w:qFormat/>
    <w:rsid w:val="00691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1E5695"/>
    <w:pPr>
      <w:spacing w:after="160" w:line="240" w:lineRule="exact"/>
    </w:pPr>
    <w:rPr>
      <w:sz w:val="20"/>
      <w:szCs w:val="20"/>
    </w:rPr>
  </w:style>
  <w:style w:type="paragraph" w:styleId="a3">
    <w:name w:val="Title"/>
    <w:basedOn w:val="a"/>
    <w:next w:val="a4"/>
    <w:qFormat/>
    <w:rsid w:val="001E5695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1E5695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E5695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FA4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1E5695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rsid w:val="001E5695"/>
    <w:pPr>
      <w:spacing w:after="120"/>
      <w:ind w:left="283"/>
    </w:pPr>
    <w:rPr>
      <w:sz w:val="20"/>
      <w:szCs w:val="20"/>
    </w:rPr>
  </w:style>
  <w:style w:type="paragraph" w:styleId="a8">
    <w:name w:val="Body Text"/>
    <w:basedOn w:val="a"/>
    <w:rsid w:val="001E5695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1E5695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1E5695"/>
    <w:pPr>
      <w:spacing w:after="120" w:line="480" w:lineRule="auto"/>
    </w:pPr>
  </w:style>
  <w:style w:type="character" w:styleId="a9">
    <w:name w:val="page number"/>
    <w:basedOn w:val="a0"/>
    <w:rsid w:val="001E5695"/>
  </w:style>
  <w:style w:type="paragraph" w:styleId="aa">
    <w:name w:val="footer"/>
    <w:basedOn w:val="a"/>
    <w:rsid w:val="001E5695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EE149F"/>
    <w:pPr>
      <w:spacing w:after="120" w:line="480" w:lineRule="auto"/>
      <w:ind w:left="283"/>
    </w:pPr>
  </w:style>
  <w:style w:type="paragraph" w:customStyle="1" w:styleId="p10">
    <w:name w:val="p10"/>
    <w:basedOn w:val="a"/>
    <w:rsid w:val="00267C31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267C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0D533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rsid w:val="00FF70F1"/>
    <w:rPr>
      <w:color w:val="0000FF"/>
      <w:u w:val="single"/>
    </w:rPr>
  </w:style>
  <w:style w:type="paragraph" w:styleId="ac">
    <w:name w:val="Balloon Text"/>
    <w:basedOn w:val="a"/>
    <w:link w:val="ad"/>
    <w:rsid w:val="00FF70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F70F1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0174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C6AD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3541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6E2F36"/>
    <w:pPr>
      <w:ind w:left="720"/>
      <w:contextualSpacing/>
    </w:pPr>
  </w:style>
  <w:style w:type="character" w:customStyle="1" w:styleId="c1">
    <w:name w:val="c1"/>
    <w:basedOn w:val="a0"/>
    <w:rsid w:val="006E2F36"/>
  </w:style>
  <w:style w:type="paragraph" w:customStyle="1" w:styleId="Default">
    <w:name w:val="Default"/>
    <w:rsid w:val="006E2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4A32F9"/>
    <w:rPr>
      <w:b/>
      <w:bCs/>
    </w:rPr>
  </w:style>
  <w:style w:type="paragraph" w:customStyle="1" w:styleId="11">
    <w:name w:val="Обычный1"/>
    <w:uiPriority w:val="99"/>
    <w:rsid w:val="00D40628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16</Pages>
  <Words>4442</Words>
  <Characters>31851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ЛКЦСОН</Company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Лисанова</dc:creator>
  <cp:lastModifiedBy>93cso1</cp:lastModifiedBy>
  <cp:revision>15</cp:revision>
  <cp:lastPrinted>2017-04-05T03:44:00Z</cp:lastPrinted>
  <dcterms:created xsi:type="dcterms:W3CDTF">2017-03-30T10:55:00Z</dcterms:created>
  <dcterms:modified xsi:type="dcterms:W3CDTF">2017-04-05T04:48:00Z</dcterms:modified>
</cp:coreProperties>
</file>