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55" w:rsidRPr="00546D55" w:rsidRDefault="00546D55" w:rsidP="00546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46D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Статья 32. Определение размера платы за предоставление социальных услуг ФЗ №442 от.28.12.2013 ОБ ОСНОВАХ</w:t>
      </w:r>
    </w:p>
    <w:p w:rsidR="00546D55" w:rsidRPr="00546D55" w:rsidRDefault="00546D55" w:rsidP="00546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46D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СОЦИАЛЬНОГО ОБСЛУЖИВАНИЯ ГРАЖДАН В РОССИЙСКОЙ ФЕДЕРАЦИИ</w:t>
      </w:r>
    </w:p>
    <w:p w:rsidR="00546D55" w:rsidRPr="00546D55" w:rsidRDefault="00546D55" w:rsidP="00546D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546D55" w:rsidRPr="00546D55" w:rsidRDefault="00546D55" w:rsidP="00546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546D55" w:rsidRPr="00546D55" w:rsidRDefault="00546D55" w:rsidP="00546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46D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1. </w:t>
      </w:r>
      <w:proofErr w:type="gramStart"/>
      <w:r w:rsidRPr="00546D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Социальные услуги в форме социального обслуживания на дому и в </w:t>
      </w:r>
      <w:proofErr w:type="spellStart"/>
      <w:r w:rsidRPr="00546D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полустационарной</w:t>
      </w:r>
      <w:proofErr w:type="spellEnd"/>
      <w:r w:rsidRPr="00546D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w:anchor="Par458" w:history="1">
        <w:r w:rsidRPr="00546D55">
          <w:rPr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частью 4 статьи 31</w:t>
        </w:r>
      </w:hyperlink>
      <w:r w:rsidRPr="00546D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настоящего Федерального закона, превышает предельную величину среднедушевого дохода, установленную </w:t>
      </w:r>
      <w:hyperlink w:anchor="Par459" w:history="1">
        <w:r w:rsidRPr="00546D55">
          <w:rPr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частью 5 статьи 31</w:t>
        </w:r>
      </w:hyperlink>
      <w:r w:rsidRPr="00546D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настоящего Федерального закона.</w:t>
      </w:r>
      <w:proofErr w:type="gramEnd"/>
    </w:p>
    <w:p w:rsidR="00546D55" w:rsidRPr="00546D55" w:rsidRDefault="00546D55" w:rsidP="00546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46D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2. </w:t>
      </w:r>
      <w:proofErr w:type="gramStart"/>
      <w:r w:rsidRPr="00546D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Размер ежемесячной платы за предоставление социальных услуг в форме социального обслуживания на дому и в </w:t>
      </w:r>
      <w:proofErr w:type="spellStart"/>
      <w:r w:rsidRPr="00546D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полустационарной</w:t>
      </w:r>
      <w:proofErr w:type="spellEnd"/>
      <w:r w:rsidRPr="00546D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w:anchor="Par459" w:history="1">
        <w:r w:rsidRPr="00546D55">
          <w:rPr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частью 5 статьи 31</w:t>
        </w:r>
      </w:hyperlink>
      <w:r w:rsidRPr="00546D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настоящего Федерального закона.</w:t>
      </w:r>
      <w:proofErr w:type="gramEnd"/>
    </w:p>
    <w:p w:rsidR="00546D55" w:rsidRPr="00546D55" w:rsidRDefault="00546D55" w:rsidP="00546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46D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w:anchor="Par453" w:history="1">
        <w:r w:rsidRPr="00546D55">
          <w:rPr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частях 1</w:t>
        </w:r>
      </w:hyperlink>
      <w:r w:rsidRPr="00546D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и </w:t>
      </w:r>
      <w:hyperlink w:anchor="Par457" w:history="1">
        <w:r w:rsidRPr="00546D55">
          <w:rPr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3 статьи 31</w:t>
        </w:r>
      </w:hyperlink>
      <w:r w:rsidRPr="00546D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настоящего Федерального закона.</w:t>
      </w:r>
    </w:p>
    <w:p w:rsidR="00546D55" w:rsidRPr="00546D55" w:rsidRDefault="00546D55" w:rsidP="00546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46D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w:anchor="Par458" w:history="1">
        <w:r w:rsidRPr="00546D55">
          <w:rPr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частью 4 статьи 31</w:t>
        </w:r>
      </w:hyperlink>
      <w:r w:rsidRPr="00546D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настоящего Федерального закона.</w:t>
      </w:r>
    </w:p>
    <w:p w:rsidR="00546D55" w:rsidRPr="00546D55" w:rsidRDefault="00546D55" w:rsidP="00546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46D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5. Плата за предоставление социальных услуг производится в соответствии с договором о предоставлении социальных услуг, предусмотренным </w:t>
      </w:r>
      <w:hyperlink w:anchor="Par248" w:history="1">
        <w:r w:rsidRPr="00546D55">
          <w:rPr>
            <w:rFonts w:ascii="Times New Roman" w:hAnsi="Times New Roman" w:cs="Times New Roman"/>
            <w:bCs/>
            <w:color w:val="0D0D0D" w:themeColor="text1" w:themeTint="F2"/>
            <w:sz w:val="28"/>
            <w:szCs w:val="28"/>
          </w:rPr>
          <w:t>статьей 17</w:t>
        </w:r>
      </w:hyperlink>
      <w:r w:rsidRPr="00546D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настоящего Федерального закона.</w:t>
      </w:r>
    </w:p>
    <w:p w:rsidR="009579FA" w:rsidRPr="00546D55" w:rsidRDefault="009579FA">
      <w:pPr>
        <w:rPr>
          <w:color w:val="0D0D0D" w:themeColor="text1" w:themeTint="F2"/>
        </w:rPr>
      </w:pPr>
    </w:p>
    <w:p w:rsidR="00546D55" w:rsidRPr="008E5CEF" w:rsidRDefault="008E5C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5CEF">
        <w:rPr>
          <w:rFonts w:ascii="Times New Roman" w:hAnsi="Times New Roman" w:cs="Times New Roman"/>
          <w:b/>
          <w:bCs/>
          <w:sz w:val="28"/>
          <w:szCs w:val="28"/>
        </w:rPr>
        <w:t>Порядок расчета платы</w:t>
      </w:r>
    </w:p>
    <w:p w:rsidR="008E5CEF" w:rsidRPr="008E5CEF" w:rsidRDefault="008E5CEF" w:rsidP="008E5CEF">
      <w:pPr>
        <w:rPr>
          <w:rFonts w:ascii="Times New Roman" w:hAnsi="Times New Roman" w:cs="Times New Roman"/>
          <w:sz w:val="28"/>
          <w:szCs w:val="28"/>
        </w:rPr>
      </w:pPr>
      <w:r w:rsidRPr="008E5CEF">
        <w:rPr>
          <w:rFonts w:ascii="Times New Roman" w:hAnsi="Times New Roman" w:cs="Times New Roman"/>
          <w:sz w:val="28"/>
          <w:szCs w:val="28"/>
        </w:rPr>
        <w:t>1)   Прожиточный минимум, установленный за квартал, умножаем на 1,5 (получаем предельную величину среднедушевого дохода для предоставления социальных услуг бесплатно).</w:t>
      </w:r>
    </w:p>
    <w:p w:rsidR="008E5CEF" w:rsidRPr="008E5CEF" w:rsidRDefault="008E5CEF" w:rsidP="008E5CEF">
      <w:pPr>
        <w:rPr>
          <w:rFonts w:ascii="Times New Roman" w:hAnsi="Times New Roman" w:cs="Times New Roman"/>
          <w:sz w:val="28"/>
          <w:szCs w:val="28"/>
        </w:rPr>
      </w:pPr>
      <w:r w:rsidRPr="008E5CEF">
        <w:rPr>
          <w:rFonts w:ascii="Times New Roman" w:hAnsi="Times New Roman" w:cs="Times New Roman"/>
          <w:sz w:val="28"/>
          <w:szCs w:val="28"/>
        </w:rPr>
        <w:t>2)   Считаем среднедушевой доход получателя, исходя из доходов за 12 месяцев (на основе Правил, установленных Правительством РФ).</w:t>
      </w:r>
    </w:p>
    <w:p w:rsidR="008E5CEF" w:rsidRPr="008E5CEF" w:rsidRDefault="008E5CEF" w:rsidP="008E5CEF">
      <w:pPr>
        <w:rPr>
          <w:rFonts w:ascii="Times New Roman" w:hAnsi="Times New Roman" w:cs="Times New Roman"/>
          <w:sz w:val="28"/>
          <w:szCs w:val="28"/>
        </w:rPr>
      </w:pPr>
      <w:r w:rsidRPr="008E5CEF">
        <w:rPr>
          <w:rFonts w:ascii="Times New Roman" w:hAnsi="Times New Roman" w:cs="Times New Roman"/>
          <w:sz w:val="28"/>
          <w:szCs w:val="28"/>
        </w:rPr>
        <w:t>3)   Определяем разницу между пунктами 2 и 1 (если среднедушевой доход получателя выше предельной величины среднедушевого дохода). Если доход получателя ниже или равен предельной величине, то услуги предоставляются бесплатно.</w:t>
      </w:r>
    </w:p>
    <w:p w:rsidR="008E5CEF" w:rsidRPr="008E5CEF" w:rsidRDefault="008E5CEF" w:rsidP="008E5CEF">
      <w:pPr>
        <w:rPr>
          <w:rFonts w:ascii="Times New Roman" w:hAnsi="Times New Roman" w:cs="Times New Roman"/>
          <w:sz w:val="28"/>
          <w:szCs w:val="28"/>
        </w:rPr>
      </w:pPr>
      <w:r w:rsidRPr="008E5CEF">
        <w:rPr>
          <w:rFonts w:ascii="Times New Roman" w:hAnsi="Times New Roman" w:cs="Times New Roman"/>
          <w:sz w:val="28"/>
          <w:szCs w:val="28"/>
        </w:rPr>
        <w:lastRenderedPageBreak/>
        <w:t>4)   Разницу делим на 2 (получаем 50 %  величину, больше которой получатель услуг не должен оплачивать социальное обслуживание).</w:t>
      </w:r>
    </w:p>
    <w:p w:rsidR="008E5CEF" w:rsidRPr="008E5CEF" w:rsidRDefault="008E5CEF" w:rsidP="008E5CEF">
      <w:pPr>
        <w:rPr>
          <w:rFonts w:ascii="Times New Roman" w:hAnsi="Times New Roman" w:cs="Times New Roman"/>
          <w:sz w:val="28"/>
          <w:szCs w:val="28"/>
        </w:rPr>
      </w:pPr>
      <w:r w:rsidRPr="008E5CEF">
        <w:rPr>
          <w:rFonts w:ascii="Times New Roman" w:hAnsi="Times New Roman" w:cs="Times New Roman"/>
          <w:sz w:val="28"/>
          <w:szCs w:val="28"/>
        </w:rPr>
        <w:t> </w:t>
      </w:r>
    </w:p>
    <w:p w:rsidR="008E5CEF" w:rsidRPr="008E5CEF" w:rsidRDefault="008E5CEF" w:rsidP="008E5CEF">
      <w:pPr>
        <w:rPr>
          <w:rFonts w:ascii="Times New Roman" w:hAnsi="Times New Roman" w:cs="Times New Roman"/>
          <w:sz w:val="28"/>
          <w:szCs w:val="28"/>
        </w:rPr>
      </w:pPr>
      <w:r w:rsidRPr="008E5CEF">
        <w:rPr>
          <w:rFonts w:ascii="Times New Roman" w:hAnsi="Times New Roman" w:cs="Times New Roman"/>
          <w:sz w:val="28"/>
          <w:szCs w:val="28"/>
        </w:rPr>
        <w:t xml:space="preserve">   </w:t>
      </w:r>
      <w:r w:rsidRPr="008E5CEF">
        <w:rPr>
          <w:rFonts w:ascii="Times New Roman" w:hAnsi="Times New Roman" w:cs="Times New Roman"/>
          <w:b/>
          <w:bCs/>
          <w:sz w:val="28"/>
          <w:szCs w:val="28"/>
        </w:rPr>
        <w:t>Пример:</w:t>
      </w:r>
      <w:r w:rsidRPr="008E5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CEF" w:rsidRPr="008E5CEF" w:rsidRDefault="008E5CEF" w:rsidP="008E5CEF">
      <w:pPr>
        <w:rPr>
          <w:rFonts w:ascii="Times New Roman" w:hAnsi="Times New Roman" w:cs="Times New Roman"/>
          <w:sz w:val="28"/>
          <w:szCs w:val="28"/>
        </w:rPr>
      </w:pPr>
      <w:r w:rsidRPr="008E5CEF">
        <w:rPr>
          <w:rFonts w:ascii="Times New Roman" w:hAnsi="Times New Roman" w:cs="Times New Roman"/>
          <w:sz w:val="28"/>
          <w:szCs w:val="28"/>
        </w:rPr>
        <w:t>1)   6990 (прожиточный минимум за 3 квартал 2014 г. * 1,5 = 10 485</w:t>
      </w:r>
    </w:p>
    <w:p w:rsidR="008E5CEF" w:rsidRPr="008E5CEF" w:rsidRDefault="008E5CEF" w:rsidP="008E5CEF">
      <w:pPr>
        <w:rPr>
          <w:rFonts w:ascii="Times New Roman" w:hAnsi="Times New Roman" w:cs="Times New Roman"/>
          <w:sz w:val="28"/>
          <w:szCs w:val="28"/>
        </w:rPr>
      </w:pPr>
      <w:r w:rsidRPr="008E5CEF">
        <w:rPr>
          <w:rFonts w:ascii="Times New Roman" w:hAnsi="Times New Roman" w:cs="Times New Roman"/>
          <w:sz w:val="28"/>
          <w:szCs w:val="28"/>
        </w:rPr>
        <w:t>2)   11619 – доход получателя за 12 месяцев</w:t>
      </w:r>
    </w:p>
    <w:p w:rsidR="008E5CEF" w:rsidRPr="008E5CEF" w:rsidRDefault="008E5CEF" w:rsidP="008E5CEF">
      <w:pPr>
        <w:rPr>
          <w:rFonts w:ascii="Times New Roman" w:hAnsi="Times New Roman" w:cs="Times New Roman"/>
          <w:sz w:val="28"/>
          <w:szCs w:val="28"/>
        </w:rPr>
      </w:pPr>
      <w:r w:rsidRPr="008E5CEF">
        <w:rPr>
          <w:rFonts w:ascii="Times New Roman" w:hAnsi="Times New Roman" w:cs="Times New Roman"/>
          <w:sz w:val="28"/>
          <w:szCs w:val="28"/>
        </w:rPr>
        <w:t>3)   11 619 – 10 485 = 1 134 - разница</w:t>
      </w:r>
    </w:p>
    <w:p w:rsidR="008E5CEF" w:rsidRPr="008E5CEF" w:rsidRDefault="008E5CEF" w:rsidP="008E5CEF">
      <w:pPr>
        <w:rPr>
          <w:rFonts w:ascii="Times New Roman" w:hAnsi="Times New Roman" w:cs="Times New Roman"/>
          <w:sz w:val="28"/>
          <w:szCs w:val="28"/>
        </w:rPr>
      </w:pPr>
      <w:r w:rsidRPr="008E5CEF">
        <w:rPr>
          <w:rFonts w:ascii="Times New Roman" w:hAnsi="Times New Roman" w:cs="Times New Roman"/>
          <w:sz w:val="28"/>
          <w:szCs w:val="28"/>
        </w:rPr>
        <w:t>4)   1 134/2 = 567 – 50 % разницы</w:t>
      </w:r>
    </w:p>
    <w:p w:rsidR="008E5CEF" w:rsidRPr="008E5CEF" w:rsidRDefault="008E5CEF">
      <w:pPr>
        <w:rPr>
          <w:rFonts w:ascii="Times New Roman" w:hAnsi="Times New Roman" w:cs="Times New Roman"/>
          <w:sz w:val="28"/>
          <w:szCs w:val="28"/>
        </w:rPr>
      </w:pPr>
    </w:p>
    <w:sectPr w:rsidR="008E5CEF" w:rsidRPr="008E5CEF" w:rsidSect="008E5CEF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6D55"/>
    <w:rsid w:val="00203BE6"/>
    <w:rsid w:val="00546D55"/>
    <w:rsid w:val="008D0319"/>
    <w:rsid w:val="008E5CEF"/>
    <w:rsid w:val="0095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93cso1</dc:creator>
  <cp:keywords/>
  <dc:description/>
  <cp:lastModifiedBy>93cso1</cp:lastModifiedBy>
  <cp:revision>3</cp:revision>
  <cp:lastPrinted>2015-10-01T03:55:00Z</cp:lastPrinted>
  <dcterms:created xsi:type="dcterms:W3CDTF">2015-10-01T03:53:00Z</dcterms:created>
  <dcterms:modified xsi:type="dcterms:W3CDTF">2015-10-01T04:42:00Z</dcterms:modified>
</cp:coreProperties>
</file>