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EB" w:rsidRPr="001B4BFD" w:rsidRDefault="006400EB" w:rsidP="00640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1B4B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Прокат </w:t>
      </w:r>
      <w:proofErr w:type="spellStart"/>
      <w:r w:rsidRPr="001B4B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инватехники</w:t>
      </w:r>
      <w:proofErr w:type="spellEnd"/>
      <w:r w:rsidRPr="001B4B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и  реабилитационных средств</w:t>
      </w:r>
    </w:p>
    <w:tbl>
      <w:tblPr>
        <w:tblW w:w="8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7"/>
        <w:gridCol w:w="2832"/>
        <w:gridCol w:w="2847"/>
      </w:tblGrid>
      <w:tr w:rsidR="006400EB" w:rsidRPr="00175F6A" w:rsidTr="00640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0EB" w:rsidRPr="00175F6A" w:rsidRDefault="006400EB" w:rsidP="006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F6A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lang w:eastAsia="ru-RU"/>
              </w:rPr>
              <w:drawing>
                <wp:inline distT="0" distB="0" distL="0" distR="0">
                  <wp:extent cx="1741170" cy="1979930"/>
                  <wp:effectExtent l="19050" t="0" r="0" b="0"/>
                  <wp:docPr id="1" name="Рисунок 1" descr="http://www.csolen-krsk.ru/images/plat_usl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olen-krsk.ru/images/plat_usl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400EB" w:rsidRPr="00175F6A" w:rsidRDefault="006400EB" w:rsidP="0064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F6A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lang w:eastAsia="ru-RU"/>
              </w:rPr>
              <w:drawing>
                <wp:inline distT="0" distB="0" distL="0" distR="0">
                  <wp:extent cx="1741170" cy="1709420"/>
                  <wp:effectExtent l="19050" t="0" r="0" b="0"/>
                  <wp:docPr id="2" name="Рисунок 2" descr="http://www.csolen-krsk.ru/images/plat_usl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solen-krsk.ru/images/plat_usl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00EB" w:rsidRPr="00175F6A" w:rsidRDefault="006400EB" w:rsidP="006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F6A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lang w:eastAsia="ru-RU"/>
              </w:rPr>
              <w:drawing>
                <wp:inline distT="0" distB="0" distL="0" distR="0">
                  <wp:extent cx="1741170" cy="2011680"/>
                  <wp:effectExtent l="19050" t="0" r="0" b="0"/>
                  <wp:docPr id="3" name="Рисунок 3" descr="http://www.csolen-krsk.ru/images/plat_usl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solen-krsk.ru/images/plat_usl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F6A" w:rsidRPr="00175F6A" w:rsidRDefault="006400EB" w:rsidP="001B4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6A">
        <w:rPr>
          <w:rFonts w:ascii="Times New Roman" w:hAnsi="Times New Roman" w:cs="Times New Roman"/>
          <w:sz w:val="28"/>
          <w:szCs w:val="28"/>
        </w:rPr>
        <w:t xml:space="preserve">Пункт проката </w:t>
      </w:r>
      <w:proofErr w:type="spellStart"/>
      <w:r w:rsidRPr="00175F6A">
        <w:rPr>
          <w:rFonts w:ascii="Times New Roman" w:hAnsi="Times New Roman" w:cs="Times New Roman"/>
          <w:sz w:val="28"/>
          <w:szCs w:val="28"/>
        </w:rPr>
        <w:t>инвалидно-реабилитационной</w:t>
      </w:r>
      <w:proofErr w:type="spellEnd"/>
      <w:r w:rsidRPr="00175F6A">
        <w:rPr>
          <w:rFonts w:ascii="Times New Roman" w:hAnsi="Times New Roman" w:cs="Times New Roman"/>
          <w:sz w:val="28"/>
          <w:szCs w:val="28"/>
        </w:rPr>
        <w:t xml:space="preserve"> техники  функционирует при</w:t>
      </w:r>
      <w:r w:rsidR="00084C6F">
        <w:rPr>
          <w:rFonts w:ascii="Times New Roman" w:hAnsi="Times New Roman" w:cs="Times New Roman"/>
          <w:sz w:val="28"/>
          <w:szCs w:val="28"/>
        </w:rPr>
        <w:t xml:space="preserve"> отделении срочного социального. </w:t>
      </w:r>
      <w:r w:rsidRPr="00175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проката предназначен для оказания дополнительных услуг в виде обеспечения остронуждающихся граждан техническими средствами  реабилитации. Технические средства реабилитации предоставляются во временное пользование инвалидам и пенсионерам, проживающим в Ленинском районе, на период ремонта или технического обслуживания колясок, ходунков, а также при временном их отсутствии или временной их нуждаемости.</w:t>
      </w:r>
      <w:r w:rsidR="00175F6A" w:rsidRPr="0017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пользование выдаются: разного вида кресла - коляски, трости, опоры, ходунки, костыли.</w:t>
      </w:r>
    </w:p>
    <w:p w:rsidR="00175F6A" w:rsidRPr="00175F6A" w:rsidRDefault="00175F6A" w:rsidP="001B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F6A">
        <w:rPr>
          <w:rFonts w:ascii="Times New Roman" w:hAnsi="Times New Roman" w:cs="Times New Roman"/>
          <w:sz w:val="28"/>
          <w:szCs w:val="28"/>
        </w:rPr>
        <w:t>Выдача предметов Пункта проката осуществляется на основании личного заявления получателя социальных услуг при предъявлении документа, удостоверяющего личность.</w:t>
      </w:r>
    </w:p>
    <w:p w:rsidR="00175F6A" w:rsidRPr="00175F6A" w:rsidRDefault="00175F6A" w:rsidP="001B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6A">
        <w:rPr>
          <w:rFonts w:ascii="Times New Roman" w:hAnsi="Times New Roman" w:cs="Times New Roman"/>
          <w:sz w:val="28"/>
          <w:szCs w:val="28"/>
        </w:rPr>
        <w:t xml:space="preserve">Предоставление предметов Пункта проката во временное пользование </w:t>
      </w:r>
    </w:p>
    <w:p w:rsidR="00175F6A" w:rsidRPr="001B4BFD" w:rsidRDefault="00175F6A" w:rsidP="001B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6A">
        <w:rPr>
          <w:rFonts w:ascii="Times New Roman" w:hAnsi="Times New Roman" w:cs="Times New Roman"/>
          <w:sz w:val="28"/>
          <w:szCs w:val="28"/>
        </w:rPr>
        <w:t>производится на договорной основе, соответствующий договор подписывается получателем социальных услуг  и директором Центра.</w:t>
      </w:r>
    </w:p>
    <w:p w:rsidR="00215AAB" w:rsidRPr="001B4BFD" w:rsidRDefault="00215AAB" w:rsidP="001B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AB" w:rsidRPr="00084C6F" w:rsidRDefault="00215AAB" w:rsidP="001B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и получении технических средств реабилитации с</w:t>
      </w:r>
      <w:r w:rsidR="006400EB" w:rsidRPr="0008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осуществляют консультативную, методическую и практическую помощь</w:t>
      </w:r>
      <w:r w:rsidRPr="0008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0EB" w:rsidRPr="00084C6F" w:rsidRDefault="00215AAB" w:rsidP="0021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EB" w:rsidRPr="0008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AAB" w:rsidRPr="00084C6F" w:rsidRDefault="00084C6F" w:rsidP="00215AAB">
      <w:pPr>
        <w:pStyle w:val="a3"/>
        <w:jc w:val="center"/>
        <w:rPr>
          <w:sz w:val="28"/>
          <w:szCs w:val="28"/>
        </w:rPr>
      </w:pPr>
      <w:r w:rsidRPr="00084C6F">
        <w:rPr>
          <w:sz w:val="28"/>
          <w:szCs w:val="28"/>
        </w:rPr>
        <w:t>Услуги предоставляет</w:t>
      </w:r>
      <w:r w:rsidR="002C08DE" w:rsidRPr="00084C6F">
        <w:rPr>
          <w:sz w:val="28"/>
          <w:szCs w:val="28"/>
        </w:rPr>
        <w:t xml:space="preserve"> </w:t>
      </w:r>
      <w:r w:rsidR="00215AAB" w:rsidRPr="00084C6F">
        <w:rPr>
          <w:sz w:val="28"/>
          <w:szCs w:val="28"/>
        </w:rPr>
        <w:t>специалист Центра в рабочие дни с 9.00 до 17.</w:t>
      </w:r>
      <w:r w:rsidR="001B4BFD">
        <w:rPr>
          <w:sz w:val="28"/>
          <w:szCs w:val="28"/>
        </w:rPr>
        <w:t xml:space="preserve">00 часов </w:t>
      </w:r>
      <w:r w:rsidRPr="00084C6F">
        <w:rPr>
          <w:sz w:val="28"/>
          <w:szCs w:val="28"/>
        </w:rPr>
        <w:t>телефон для справок тел.2-99-47-08</w:t>
      </w:r>
    </w:p>
    <w:p w:rsidR="00215AAB" w:rsidRPr="00084C6F" w:rsidRDefault="00215AAB" w:rsidP="00215AAB">
      <w:pPr>
        <w:pStyle w:val="a3"/>
        <w:jc w:val="center"/>
        <w:rPr>
          <w:sz w:val="28"/>
          <w:szCs w:val="28"/>
        </w:rPr>
      </w:pPr>
      <w:r w:rsidRPr="00084C6F">
        <w:rPr>
          <w:rStyle w:val="a4"/>
          <w:sz w:val="28"/>
          <w:szCs w:val="28"/>
        </w:rPr>
        <w:t>Мы всегда рады помочь вам!</w:t>
      </w:r>
    </w:p>
    <w:p w:rsidR="009579FA" w:rsidRPr="00175F6A" w:rsidRDefault="009579FA">
      <w:pPr>
        <w:rPr>
          <w:rFonts w:ascii="Times New Roman" w:hAnsi="Times New Roman" w:cs="Times New Roman"/>
          <w:sz w:val="28"/>
          <w:szCs w:val="28"/>
        </w:rPr>
      </w:pPr>
    </w:p>
    <w:sectPr w:rsidR="009579FA" w:rsidRPr="00175F6A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B"/>
    <w:rsid w:val="00075679"/>
    <w:rsid w:val="00084C6F"/>
    <w:rsid w:val="00175F6A"/>
    <w:rsid w:val="001B4BFD"/>
    <w:rsid w:val="00215AAB"/>
    <w:rsid w:val="002C08DE"/>
    <w:rsid w:val="006400EB"/>
    <w:rsid w:val="007D6AB6"/>
    <w:rsid w:val="009579FA"/>
    <w:rsid w:val="00B5276D"/>
    <w:rsid w:val="00F9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0EB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6400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93cso1</cp:lastModifiedBy>
  <cp:revision>5</cp:revision>
  <dcterms:created xsi:type="dcterms:W3CDTF">2016-05-18T04:16:00Z</dcterms:created>
  <dcterms:modified xsi:type="dcterms:W3CDTF">2016-05-18T05:55:00Z</dcterms:modified>
</cp:coreProperties>
</file>