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7" w:rsidRDefault="00054387" w:rsidP="006B5EA6">
      <w:pPr>
        <w:pStyle w:val="ConsPlusNormal"/>
        <w:suppressAutoHyphens/>
        <w:ind w:firstLine="0"/>
        <w:jc w:val="center"/>
        <w:rPr>
          <w:b/>
          <w:i/>
          <w:sz w:val="32"/>
          <w:szCs w:val="32"/>
        </w:rPr>
      </w:pPr>
    </w:p>
    <w:p w:rsidR="00DE1590" w:rsidRPr="00054387" w:rsidRDefault="007C024E" w:rsidP="006B5EA6">
      <w:pPr>
        <w:pStyle w:val="ConsPlusNormal"/>
        <w:suppressAutoHyphens/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Информация</w:t>
      </w:r>
      <w:r w:rsidR="00103EC7" w:rsidRPr="00054387">
        <w:rPr>
          <w:b/>
          <w:i/>
          <w:sz w:val="32"/>
          <w:szCs w:val="32"/>
        </w:rPr>
        <w:t xml:space="preserve"> об учреждении </w:t>
      </w:r>
      <w:r w:rsidR="00E51881">
        <w:rPr>
          <w:b/>
          <w:i/>
          <w:sz w:val="32"/>
          <w:szCs w:val="32"/>
        </w:rPr>
        <w:t>КГБУ СО «КЦСОН «Ленинский»</w:t>
      </w:r>
    </w:p>
    <w:p w:rsidR="00DE1590" w:rsidRPr="001665BC" w:rsidRDefault="00DE1590" w:rsidP="00DE1590">
      <w:pPr>
        <w:pStyle w:val="ConsPlusNormal"/>
        <w:suppressAutoHyphens/>
        <w:ind w:left="1440" w:firstLine="0"/>
        <w:jc w:val="center"/>
        <w:rPr>
          <w:sz w:val="24"/>
          <w:szCs w:val="24"/>
        </w:rPr>
      </w:pPr>
    </w:p>
    <w:tbl>
      <w:tblPr>
        <w:tblW w:w="15120" w:type="dxa"/>
        <w:tblInd w:w="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878"/>
        <w:gridCol w:w="5528"/>
        <w:gridCol w:w="8714"/>
      </w:tblGrid>
      <w:tr w:rsidR="0063654D" w:rsidRPr="001665BC" w:rsidTr="00136D2B">
        <w:trPr>
          <w:tblHeader/>
        </w:trPr>
        <w:tc>
          <w:tcPr>
            <w:tcW w:w="878" w:type="dxa"/>
            <w:vAlign w:val="center"/>
          </w:tcPr>
          <w:p w:rsidR="0063654D" w:rsidRPr="001665BC" w:rsidRDefault="0063654D" w:rsidP="000007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5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65B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665B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63654D" w:rsidRPr="001665BC" w:rsidRDefault="0063654D" w:rsidP="000007B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665BC">
              <w:rPr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714" w:type="dxa"/>
            <w:vAlign w:val="center"/>
          </w:tcPr>
          <w:p w:rsidR="0063654D" w:rsidRPr="001665BC" w:rsidRDefault="0063654D" w:rsidP="000007B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665BC">
              <w:rPr>
                <w:b/>
                <w:sz w:val="24"/>
                <w:szCs w:val="24"/>
              </w:rPr>
              <w:t>Сведения</w:t>
            </w:r>
          </w:p>
        </w:tc>
      </w:tr>
      <w:tr w:rsidR="005A506E" w:rsidRPr="001665BC" w:rsidTr="00136D2B">
        <w:tc>
          <w:tcPr>
            <w:tcW w:w="878" w:type="dxa"/>
          </w:tcPr>
          <w:p w:rsidR="005A506E" w:rsidRPr="001665BC" w:rsidRDefault="005A506E" w:rsidP="000007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A506E" w:rsidRPr="001665BC" w:rsidRDefault="005A506E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color w:val="000000"/>
                <w:sz w:val="24"/>
                <w:szCs w:val="24"/>
                <w:shd w:val="clear" w:color="auto" w:fill="FFFFFF"/>
              </w:rPr>
              <w:t>Субъект Российской Федерации</w:t>
            </w:r>
          </w:p>
        </w:tc>
        <w:tc>
          <w:tcPr>
            <w:tcW w:w="8714" w:type="dxa"/>
          </w:tcPr>
          <w:p w:rsidR="005A506E" w:rsidRPr="001665BC" w:rsidRDefault="009362FA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Красноярский</w:t>
            </w:r>
            <w:r w:rsidR="005A506E" w:rsidRPr="001665BC">
              <w:rPr>
                <w:sz w:val="24"/>
                <w:szCs w:val="24"/>
              </w:rPr>
              <w:t xml:space="preserve"> край</w:t>
            </w:r>
          </w:p>
        </w:tc>
      </w:tr>
      <w:tr w:rsidR="005D219C" w:rsidRPr="001665BC" w:rsidTr="00136D2B">
        <w:tc>
          <w:tcPr>
            <w:tcW w:w="878" w:type="dxa"/>
          </w:tcPr>
          <w:p w:rsidR="005D219C" w:rsidRPr="001665BC" w:rsidRDefault="005D219C" w:rsidP="000007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D219C" w:rsidRPr="001665BC" w:rsidRDefault="005D219C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8714" w:type="dxa"/>
          </w:tcPr>
          <w:p w:rsidR="005D219C" w:rsidRPr="001665BC" w:rsidRDefault="00E51881" w:rsidP="00E51881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«Ленинский»</w:t>
            </w:r>
            <w:r w:rsidR="00FB132C" w:rsidRPr="001665BC">
              <w:rPr>
                <w:sz w:val="24"/>
                <w:szCs w:val="24"/>
              </w:rPr>
              <w:t xml:space="preserve">, (краткое наименование – </w:t>
            </w:r>
            <w:r>
              <w:rPr>
                <w:sz w:val="24"/>
                <w:szCs w:val="24"/>
              </w:rPr>
              <w:t>КГБУ СО «КЦСОН «Ленинский»</w:t>
            </w:r>
            <w:r w:rsidR="00FB132C" w:rsidRPr="001665BC">
              <w:rPr>
                <w:sz w:val="24"/>
                <w:szCs w:val="24"/>
              </w:rPr>
              <w:t>)</w:t>
            </w:r>
          </w:p>
        </w:tc>
      </w:tr>
      <w:tr w:rsidR="000E0E75" w:rsidRPr="001665BC" w:rsidTr="00136D2B">
        <w:tc>
          <w:tcPr>
            <w:tcW w:w="878" w:type="dxa"/>
          </w:tcPr>
          <w:p w:rsidR="000E0E75" w:rsidRPr="001665BC" w:rsidRDefault="007414B7" w:rsidP="000007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813" w:rsidRPr="001665BC" w:rsidRDefault="000E0E75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 xml:space="preserve">Дата создания </w:t>
            </w:r>
            <w:r w:rsidR="007414B7" w:rsidRPr="001665BC">
              <w:rPr>
                <w:sz w:val="24"/>
                <w:szCs w:val="24"/>
              </w:rPr>
              <w:t>учреждения</w:t>
            </w:r>
          </w:p>
        </w:tc>
        <w:tc>
          <w:tcPr>
            <w:tcW w:w="8714" w:type="dxa"/>
          </w:tcPr>
          <w:p w:rsidR="00F30813" w:rsidRPr="001665BC" w:rsidRDefault="00FB132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 xml:space="preserve">01 апреля 1994г., Постановление администрации </w:t>
            </w:r>
            <w:proofErr w:type="gramStart"/>
            <w:r w:rsidRPr="001665BC">
              <w:rPr>
                <w:sz w:val="24"/>
                <w:szCs w:val="24"/>
              </w:rPr>
              <w:t>г</w:t>
            </w:r>
            <w:proofErr w:type="gramEnd"/>
            <w:r w:rsidRPr="001665BC">
              <w:rPr>
                <w:sz w:val="24"/>
                <w:szCs w:val="24"/>
              </w:rPr>
              <w:t>.</w:t>
            </w:r>
            <w:r w:rsidR="00E51881">
              <w:rPr>
                <w:sz w:val="24"/>
                <w:szCs w:val="24"/>
              </w:rPr>
              <w:t xml:space="preserve"> </w:t>
            </w:r>
            <w:r w:rsidRPr="001665BC">
              <w:rPr>
                <w:sz w:val="24"/>
                <w:szCs w:val="24"/>
              </w:rPr>
              <w:t>Красноярска</w:t>
            </w:r>
          </w:p>
        </w:tc>
      </w:tr>
      <w:tr w:rsidR="00A21033" w:rsidRPr="001665BC" w:rsidTr="00136D2B">
        <w:tc>
          <w:tcPr>
            <w:tcW w:w="878" w:type="dxa"/>
          </w:tcPr>
          <w:p w:rsidR="00A21033" w:rsidRPr="001665BC" w:rsidRDefault="007414B7" w:rsidP="000007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6210C" w:rsidRPr="001665BC" w:rsidRDefault="005A506E" w:rsidP="00514299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1665BC">
              <w:rPr>
                <w:color w:val="000000"/>
                <w:spacing w:val="-4"/>
                <w:sz w:val="24"/>
                <w:szCs w:val="24"/>
              </w:rPr>
              <w:t>Юридический документ, на основе которого действует</w:t>
            </w:r>
            <w:r w:rsidRPr="001665BC">
              <w:rPr>
                <w:rStyle w:val="apple-converted-space"/>
                <w:color w:val="000000"/>
                <w:spacing w:val="-4"/>
                <w:sz w:val="24"/>
                <w:szCs w:val="24"/>
              </w:rPr>
              <w:t> </w:t>
            </w:r>
            <w:r w:rsidRPr="001665BC">
              <w:rPr>
                <w:color w:val="000000"/>
                <w:sz w:val="24"/>
                <w:szCs w:val="24"/>
              </w:rPr>
              <w:t>учреждение</w:t>
            </w:r>
          </w:p>
          <w:p w:rsidR="00F6210C" w:rsidRPr="001665BC" w:rsidRDefault="00F6210C" w:rsidP="00514299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  <w:p w:rsidR="00F6210C" w:rsidRPr="001665BC" w:rsidRDefault="00F6210C" w:rsidP="00514299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  <w:p w:rsidR="00A21033" w:rsidRPr="001665BC" w:rsidRDefault="00A21033" w:rsidP="00514299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F6210C" w:rsidRPr="001665BC" w:rsidRDefault="004F131F" w:rsidP="009D713F">
            <w:pPr>
              <w:pStyle w:val="a8"/>
              <w:rPr>
                <w:rFonts w:ascii="Arial" w:hAnsi="Arial" w:cs="Arial"/>
                <w:color w:val="800000"/>
              </w:rPr>
            </w:pPr>
            <w:r w:rsidRPr="001665BC">
              <w:rPr>
                <w:rFonts w:ascii="Arial" w:hAnsi="Arial" w:cs="Arial"/>
              </w:rPr>
              <w:t>Устав</w:t>
            </w:r>
            <w:r w:rsidR="009D713F">
              <w:rPr>
                <w:rFonts w:ascii="Arial" w:hAnsi="Arial" w:cs="Arial"/>
              </w:rPr>
              <w:t xml:space="preserve"> Краевого государственного бюджетного учреждения социального обслуживания «Комплексный центр социального обслуживания «Ленинский»</w:t>
            </w:r>
            <w:r w:rsidRPr="001665BC">
              <w:rPr>
                <w:rFonts w:ascii="Arial" w:hAnsi="Arial" w:cs="Arial"/>
              </w:rPr>
              <w:t>, утвержденный приказом</w:t>
            </w:r>
            <w:r w:rsidR="009D713F">
              <w:rPr>
                <w:rFonts w:ascii="Arial" w:hAnsi="Arial" w:cs="Arial"/>
              </w:rPr>
              <w:t xml:space="preserve"> министерства социальной политики Красноярского края  31.12.2019 </w:t>
            </w:r>
            <w:r w:rsidR="00FB132C" w:rsidRPr="001665BC">
              <w:rPr>
                <w:rFonts w:ascii="Arial" w:hAnsi="Arial" w:cs="Arial"/>
              </w:rPr>
              <w:t xml:space="preserve">г. </w:t>
            </w:r>
            <w:r w:rsidR="00B73816" w:rsidRPr="001665BC">
              <w:rPr>
                <w:rFonts w:ascii="Arial" w:hAnsi="Arial" w:cs="Arial"/>
              </w:rPr>
              <w:t>№</w:t>
            </w:r>
            <w:r w:rsidR="009D713F">
              <w:rPr>
                <w:rFonts w:ascii="Arial" w:hAnsi="Arial" w:cs="Arial"/>
              </w:rPr>
              <w:t xml:space="preserve"> 986-ОД</w:t>
            </w:r>
          </w:p>
        </w:tc>
      </w:tr>
      <w:tr w:rsidR="005D219C" w:rsidRPr="001665BC" w:rsidTr="00136D2B">
        <w:tc>
          <w:tcPr>
            <w:tcW w:w="878" w:type="dxa"/>
          </w:tcPr>
          <w:p w:rsidR="005D219C" w:rsidRPr="001665BC" w:rsidRDefault="007414B7" w:rsidP="000007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D219C" w:rsidRPr="001665BC" w:rsidRDefault="005D219C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 xml:space="preserve">Дата государственной регистрации юридического лица, </w:t>
            </w:r>
            <w:r w:rsidR="00B60B92" w:rsidRPr="001665BC">
              <w:rPr>
                <w:sz w:val="24"/>
                <w:szCs w:val="24"/>
              </w:rPr>
              <w:t xml:space="preserve"> </w:t>
            </w:r>
            <w:r w:rsidRPr="001665BC">
              <w:rPr>
                <w:sz w:val="24"/>
                <w:szCs w:val="24"/>
              </w:rPr>
              <w:t xml:space="preserve"> являющихся поставщиками социальных услуг</w:t>
            </w:r>
          </w:p>
        </w:tc>
        <w:tc>
          <w:tcPr>
            <w:tcW w:w="8714" w:type="dxa"/>
          </w:tcPr>
          <w:p w:rsidR="005D219C" w:rsidRPr="001665BC" w:rsidRDefault="00B73816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 xml:space="preserve">серия 24 </w:t>
            </w:r>
            <w:r w:rsidR="00927FC1" w:rsidRPr="001665BC">
              <w:rPr>
                <w:sz w:val="24"/>
                <w:szCs w:val="24"/>
              </w:rPr>
              <w:t>№</w:t>
            </w:r>
            <w:r w:rsidR="00C56EB8">
              <w:rPr>
                <w:sz w:val="24"/>
                <w:szCs w:val="24"/>
              </w:rPr>
              <w:t xml:space="preserve"> </w:t>
            </w:r>
            <w:r w:rsidR="00927FC1" w:rsidRPr="001665BC">
              <w:rPr>
                <w:sz w:val="24"/>
                <w:szCs w:val="24"/>
              </w:rPr>
              <w:t xml:space="preserve">000783541 от 13 ноября 2002 г. </w:t>
            </w:r>
            <w:r w:rsidRPr="001665BC">
              <w:rPr>
                <w:sz w:val="24"/>
                <w:szCs w:val="24"/>
              </w:rPr>
              <w:t>выдано Межрайонной инспекцией МНС по Ленинскому району г.</w:t>
            </w:r>
            <w:r w:rsidR="00250118">
              <w:rPr>
                <w:sz w:val="24"/>
                <w:szCs w:val="24"/>
              </w:rPr>
              <w:t xml:space="preserve"> </w:t>
            </w:r>
            <w:r w:rsidRPr="001665BC">
              <w:rPr>
                <w:sz w:val="24"/>
                <w:szCs w:val="24"/>
              </w:rPr>
              <w:t xml:space="preserve">Красноярска Красноярского края </w:t>
            </w:r>
            <w:r w:rsidRPr="001665BC">
              <w:rPr>
                <w:sz w:val="24"/>
                <w:szCs w:val="24"/>
              </w:rPr>
              <w:br/>
              <w:t>ОГРН 1022402059954</w:t>
            </w:r>
          </w:p>
        </w:tc>
      </w:tr>
      <w:tr w:rsidR="005D219C" w:rsidRPr="001665BC" w:rsidTr="00136D2B">
        <w:tc>
          <w:tcPr>
            <w:tcW w:w="878" w:type="dxa"/>
          </w:tcPr>
          <w:p w:rsidR="005D219C" w:rsidRPr="001665BC" w:rsidRDefault="007414B7" w:rsidP="000007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D219C" w:rsidRPr="001665BC" w:rsidRDefault="005D219C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Об учредителе (учредителях)</w:t>
            </w:r>
          </w:p>
        </w:tc>
        <w:tc>
          <w:tcPr>
            <w:tcW w:w="8714" w:type="dxa"/>
          </w:tcPr>
          <w:p w:rsidR="000E0E75" w:rsidRPr="001665BC" w:rsidRDefault="00C56EB8" w:rsidP="00C56EB8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политики Красноярского края</w:t>
            </w:r>
            <w:r>
              <w:rPr>
                <w:sz w:val="24"/>
                <w:szCs w:val="24"/>
              </w:rPr>
              <w:br/>
              <w:t>пр. Мира, 34</w:t>
            </w:r>
            <w:r w:rsidR="00B73816" w:rsidRPr="001665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.</w:t>
            </w:r>
            <w:r w:rsidR="00B73816" w:rsidRPr="001665BC">
              <w:rPr>
                <w:sz w:val="24"/>
                <w:szCs w:val="24"/>
              </w:rPr>
              <w:t xml:space="preserve"> г. Красноярск, 660049</w:t>
            </w:r>
          </w:p>
        </w:tc>
      </w:tr>
      <w:tr w:rsidR="005D219C" w:rsidRPr="001665BC" w:rsidTr="00136D2B">
        <w:tc>
          <w:tcPr>
            <w:tcW w:w="878" w:type="dxa"/>
          </w:tcPr>
          <w:p w:rsidR="005D219C" w:rsidRPr="001665BC" w:rsidRDefault="007414B7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414B7" w:rsidRPr="001665BC" w:rsidRDefault="005D219C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Организационно-правовая форма поставщика социальных услуг (для юридических лиц),</w:t>
            </w:r>
          </w:p>
          <w:p w:rsidR="007414B7" w:rsidRPr="001665BC" w:rsidRDefault="007414B7" w:rsidP="00514299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D219C" w:rsidRPr="001665BC" w:rsidRDefault="007414B7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С</w:t>
            </w:r>
            <w:r w:rsidR="005D219C" w:rsidRPr="001665BC">
              <w:rPr>
                <w:sz w:val="24"/>
                <w:szCs w:val="24"/>
              </w:rPr>
              <w:t>труктура и органы управления организации социального обслуживания</w:t>
            </w:r>
          </w:p>
        </w:tc>
        <w:tc>
          <w:tcPr>
            <w:tcW w:w="8714" w:type="dxa"/>
          </w:tcPr>
          <w:p w:rsidR="005D219C" w:rsidRPr="001665BC" w:rsidRDefault="00C56EB8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</w:t>
            </w:r>
            <w:r w:rsidR="005D219C" w:rsidRPr="001665BC">
              <w:rPr>
                <w:sz w:val="24"/>
                <w:szCs w:val="24"/>
              </w:rPr>
              <w:t xml:space="preserve"> </w:t>
            </w:r>
            <w:r w:rsidR="000E0E75" w:rsidRPr="001665BC">
              <w:rPr>
                <w:sz w:val="24"/>
                <w:szCs w:val="24"/>
              </w:rPr>
              <w:t xml:space="preserve">бюджетное </w:t>
            </w:r>
            <w:r w:rsidR="005D219C" w:rsidRPr="001665BC">
              <w:rPr>
                <w:sz w:val="24"/>
                <w:szCs w:val="24"/>
              </w:rPr>
              <w:t>учреждение</w:t>
            </w:r>
          </w:p>
          <w:p w:rsidR="004E15F8" w:rsidRPr="001665BC" w:rsidRDefault="004E15F8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  <w:p w:rsidR="007414B7" w:rsidRPr="001665BC" w:rsidRDefault="007414B7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  <w:p w:rsidR="004E15F8" w:rsidRDefault="004E15F8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В соответствии с целями и направлениями деятельности Учреждения в его структуре в соответствии со штатным расписанием формируются следующие подразделения:</w:t>
            </w:r>
          </w:p>
          <w:p w:rsidR="002651F2" w:rsidRPr="001665BC" w:rsidRDefault="002651F2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отделение;</w:t>
            </w:r>
          </w:p>
          <w:p w:rsidR="004E15F8" w:rsidRPr="001665BC" w:rsidRDefault="00E85EB9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Отделение социального обслуживания на дому;</w:t>
            </w:r>
          </w:p>
          <w:p w:rsidR="00E85EB9" w:rsidRPr="001665BC" w:rsidRDefault="00E85EB9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Отделение срочного социального обслуживания;</w:t>
            </w:r>
          </w:p>
          <w:p w:rsidR="00F6210C" w:rsidRPr="001665BC" w:rsidRDefault="00136D2B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Социально-реабилитационное отделение</w:t>
            </w:r>
          </w:p>
          <w:p w:rsidR="00F44FCC" w:rsidRPr="001665BC" w:rsidRDefault="00DE1590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а</w:t>
            </w:r>
            <w:r w:rsidR="00FE3633" w:rsidRPr="001665BC">
              <w:rPr>
                <w:sz w:val="24"/>
                <w:szCs w:val="24"/>
              </w:rPr>
              <w:t xml:space="preserve"> также осуществляется:</w:t>
            </w:r>
          </w:p>
          <w:p w:rsidR="00F44FCC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Общее руководство;</w:t>
            </w:r>
          </w:p>
          <w:p w:rsidR="00F44FCC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Правовое обслуживание;</w:t>
            </w:r>
          </w:p>
          <w:p w:rsidR="00F44FCC" w:rsidRPr="001665BC" w:rsidRDefault="002651F2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44FCC" w:rsidRPr="001665BC">
              <w:rPr>
                <w:sz w:val="24"/>
                <w:szCs w:val="24"/>
              </w:rPr>
              <w:t>инансово–экономическая деятельность;</w:t>
            </w:r>
          </w:p>
          <w:p w:rsidR="00F44FCC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Делопроизводство;</w:t>
            </w:r>
          </w:p>
          <w:p w:rsidR="00F44FCC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Материально-техническое снабжение;</w:t>
            </w:r>
          </w:p>
          <w:p w:rsidR="00F44FCC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Комплектование и учет кадров;</w:t>
            </w:r>
          </w:p>
          <w:p w:rsidR="00F44FCC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 xml:space="preserve">Социально-оздоровительная реабилитация и культурно-массовое </w:t>
            </w:r>
            <w:r w:rsidRPr="001665BC">
              <w:rPr>
                <w:sz w:val="24"/>
                <w:szCs w:val="24"/>
              </w:rPr>
              <w:lastRenderedPageBreak/>
              <w:t>обслуживание;</w:t>
            </w:r>
          </w:p>
          <w:p w:rsidR="00F44FCC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Транспортное обслуживание;</w:t>
            </w:r>
          </w:p>
          <w:p w:rsidR="00F44FCC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Бытовое обслуживание;</w:t>
            </w:r>
          </w:p>
          <w:p w:rsidR="00E85EB9" w:rsidRPr="001665BC" w:rsidRDefault="00F44FCC" w:rsidP="0051429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Обслуживание и содержание зданий и территорий;</w:t>
            </w:r>
          </w:p>
        </w:tc>
      </w:tr>
      <w:tr w:rsidR="005D219C" w:rsidRPr="001665BC" w:rsidTr="00136D2B">
        <w:tc>
          <w:tcPr>
            <w:tcW w:w="878" w:type="dxa"/>
          </w:tcPr>
          <w:p w:rsidR="005D219C" w:rsidRPr="001665BC" w:rsidRDefault="007414B7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5D219C" w:rsidRPr="001665BC" w:rsidRDefault="005D219C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 xml:space="preserve">Адрес (место нахождения, место предоставления социальных услуг), контактный телефон, адрес электронной почты поставщика социальных услуг, режим, график работы </w:t>
            </w:r>
          </w:p>
        </w:tc>
        <w:tc>
          <w:tcPr>
            <w:tcW w:w="8714" w:type="dxa"/>
          </w:tcPr>
          <w:p w:rsidR="005D219C" w:rsidRPr="001665BC" w:rsidRDefault="00136D2B" w:rsidP="002651F2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Подробная инф</w:t>
            </w:r>
            <w:r w:rsidR="00927FC1" w:rsidRPr="001665BC">
              <w:rPr>
                <w:sz w:val="24"/>
                <w:szCs w:val="24"/>
              </w:rPr>
              <w:t>ормация находится в разделе кон</w:t>
            </w:r>
            <w:r w:rsidRPr="001665BC">
              <w:rPr>
                <w:sz w:val="24"/>
                <w:szCs w:val="24"/>
              </w:rPr>
              <w:t>такты</w:t>
            </w:r>
            <w:r w:rsidR="005D219C" w:rsidRPr="001665BC">
              <w:rPr>
                <w:sz w:val="24"/>
                <w:szCs w:val="24"/>
              </w:rPr>
              <w:t xml:space="preserve"> </w:t>
            </w:r>
          </w:p>
        </w:tc>
      </w:tr>
      <w:tr w:rsidR="005D219C" w:rsidRPr="001665BC" w:rsidTr="00136D2B">
        <w:tc>
          <w:tcPr>
            <w:tcW w:w="878" w:type="dxa"/>
          </w:tcPr>
          <w:p w:rsidR="005D219C" w:rsidRPr="001665BC" w:rsidRDefault="007414B7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D219C" w:rsidRPr="001665BC" w:rsidRDefault="00927FC1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8714" w:type="dxa"/>
          </w:tcPr>
          <w:p w:rsidR="00927FC1" w:rsidRPr="001665BC" w:rsidRDefault="00927FC1" w:rsidP="0051429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1665BC">
              <w:rPr>
                <w:rStyle w:val="a9"/>
                <w:rFonts w:ascii="Arial" w:hAnsi="Arial" w:cs="Arial"/>
              </w:rPr>
              <w:t>ИЛЬИЧЕВА Наталья Владимировна</w:t>
            </w:r>
          </w:p>
          <w:p w:rsidR="00927FC1" w:rsidRPr="001665BC" w:rsidRDefault="00927FC1" w:rsidP="0051429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>Контактный телефон 8</w:t>
            </w:r>
            <w:r w:rsidR="00E51881">
              <w:rPr>
                <w:rFonts w:ascii="Arial" w:hAnsi="Arial" w:cs="Arial"/>
              </w:rPr>
              <w:t xml:space="preserve"> </w:t>
            </w:r>
            <w:r w:rsidRPr="001665BC">
              <w:rPr>
                <w:rFonts w:ascii="Arial" w:hAnsi="Arial" w:cs="Arial"/>
              </w:rPr>
              <w:t>(391)</w:t>
            </w:r>
            <w:r w:rsidR="00E51881">
              <w:rPr>
                <w:rFonts w:ascii="Arial" w:hAnsi="Arial" w:cs="Arial"/>
              </w:rPr>
              <w:t xml:space="preserve"> </w:t>
            </w:r>
            <w:r w:rsidRPr="001665BC">
              <w:rPr>
                <w:rFonts w:ascii="Arial" w:hAnsi="Arial" w:cs="Arial"/>
              </w:rPr>
              <w:t>266-91-57</w:t>
            </w:r>
          </w:p>
          <w:p w:rsidR="00A21033" w:rsidRPr="001665BC" w:rsidRDefault="00927FC1" w:rsidP="0051429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 xml:space="preserve">адрес электронной почты </w:t>
            </w:r>
            <w:proofErr w:type="spellStart"/>
            <w:r w:rsidRPr="001665BC">
              <w:rPr>
                <w:rFonts w:ascii="Arial" w:hAnsi="Arial" w:cs="Arial"/>
              </w:rPr>
              <w:t>e-mail</w:t>
            </w:r>
            <w:proofErr w:type="spellEnd"/>
            <w:r w:rsidRPr="001665BC">
              <w:rPr>
                <w:rFonts w:ascii="Arial" w:hAnsi="Arial" w:cs="Arial"/>
              </w:rPr>
              <w:t xml:space="preserve">: </w:t>
            </w:r>
            <w:hyperlink r:id="rId5" w:history="1">
              <w:r w:rsidRPr="001665BC">
                <w:rPr>
                  <w:rStyle w:val="a3"/>
                  <w:rFonts w:ascii="Arial" w:hAnsi="Arial" w:cs="Arial"/>
                </w:rPr>
                <w:t>mu009@list.ru</w:t>
              </w:r>
            </w:hyperlink>
          </w:p>
        </w:tc>
      </w:tr>
      <w:tr w:rsidR="005D219C" w:rsidRPr="001665BC" w:rsidTr="00136D2B">
        <w:tc>
          <w:tcPr>
            <w:tcW w:w="878" w:type="dxa"/>
          </w:tcPr>
          <w:p w:rsidR="005D219C" w:rsidRPr="001665BC" w:rsidRDefault="007414B7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D219C" w:rsidRPr="001665BC" w:rsidRDefault="005D219C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8714" w:type="dxa"/>
          </w:tcPr>
          <w:p w:rsidR="005D219C" w:rsidRPr="002920D5" w:rsidRDefault="007418FC" w:rsidP="002920D5">
            <w:pPr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hyperlink r:id="rId6" w:tgtFrame="_blank" w:history="1">
              <w:r w:rsidR="00927FC1" w:rsidRPr="001665BC">
                <w:rPr>
                  <w:rFonts w:ascii="Arial" w:hAnsi="Arial" w:cs="Arial"/>
                  <w:color w:val="0D0D0D" w:themeColor="text1" w:themeTint="F2"/>
                </w:rPr>
                <w:t>Лицензия на осуществлен</w:t>
              </w:r>
              <w:r w:rsidR="002920D5">
                <w:rPr>
                  <w:rFonts w:ascii="Arial" w:hAnsi="Arial" w:cs="Arial"/>
                  <w:color w:val="0D0D0D" w:themeColor="text1" w:themeTint="F2"/>
                </w:rPr>
                <w:t>ие медицинской деятельности № ЛО-24-01-004698 от 03.02.2020</w:t>
              </w:r>
              <w:r w:rsidR="00927FC1" w:rsidRPr="001665BC">
                <w:rPr>
                  <w:rFonts w:ascii="Arial" w:hAnsi="Arial" w:cs="Arial"/>
                  <w:color w:val="0D0D0D" w:themeColor="text1" w:themeTint="F2"/>
                </w:rPr>
                <w:t xml:space="preserve"> г. выдана </w:t>
              </w:r>
              <w:r w:rsidR="002920D5">
                <w:rPr>
                  <w:rFonts w:ascii="Arial" w:hAnsi="Arial" w:cs="Arial"/>
                  <w:color w:val="0D0D0D" w:themeColor="text1" w:themeTint="F2"/>
                </w:rPr>
                <w:t>Министерством</w:t>
              </w:r>
            </w:hyperlink>
            <w:r w:rsidR="002920D5">
              <w:t xml:space="preserve"> </w:t>
            </w:r>
            <w:r w:rsidR="002920D5">
              <w:rPr>
                <w:sz w:val="28"/>
                <w:szCs w:val="28"/>
              </w:rPr>
              <w:t>здравоохранения Красноярского края</w:t>
            </w:r>
          </w:p>
        </w:tc>
      </w:tr>
      <w:tr w:rsidR="0063654D" w:rsidRPr="001665BC" w:rsidTr="00136D2B">
        <w:tc>
          <w:tcPr>
            <w:tcW w:w="878" w:type="dxa"/>
          </w:tcPr>
          <w:p w:rsidR="0063654D" w:rsidRPr="001665BC" w:rsidRDefault="007414B7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005AE" w:rsidRPr="001665BC" w:rsidRDefault="0063654D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Материально-техническое обеспечение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8714" w:type="dxa"/>
          </w:tcPr>
          <w:p w:rsidR="00672F5D" w:rsidRPr="001665BC" w:rsidRDefault="00FF27F4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 xml:space="preserve">Условия размещения учреждения обеспечивают его эффективную работу. </w:t>
            </w:r>
            <w:r w:rsidR="00672F5D" w:rsidRPr="001665BC">
              <w:rPr>
                <w:rFonts w:ascii="Arial" w:hAnsi="Arial" w:cs="Arial"/>
              </w:rPr>
              <w:t xml:space="preserve">Для предоставления услуг в учреждении имеются: </w:t>
            </w:r>
          </w:p>
          <w:p w:rsidR="00672F5D" w:rsidRPr="001665BC" w:rsidRDefault="00CD6A39" w:rsidP="00514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-кабинет</w:t>
            </w:r>
            <w:r w:rsidR="00672F5D" w:rsidRPr="001665BC">
              <w:rPr>
                <w:rFonts w:ascii="Arial" w:hAnsi="Arial" w:cs="Arial"/>
              </w:rPr>
              <w:t xml:space="preserve"> для приема граждан и проведения совещаний с социальными работниками; </w:t>
            </w:r>
          </w:p>
          <w:p w:rsidR="00251ECF" w:rsidRPr="001665BC" w:rsidRDefault="00251ECF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>- кабинет отделения срочного социального обслуживания;</w:t>
            </w:r>
          </w:p>
          <w:p w:rsidR="00251ECF" w:rsidRPr="001665BC" w:rsidRDefault="00251ECF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 xml:space="preserve">-пункт выдачи во временное пользование реабилитационного оборудования; </w:t>
            </w:r>
          </w:p>
          <w:p w:rsidR="00251ECF" w:rsidRPr="001665BC" w:rsidRDefault="00251ECF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 xml:space="preserve">-компьютерный класс для граждан пожилого возраста и инвалидов; </w:t>
            </w:r>
          </w:p>
          <w:p w:rsidR="00251ECF" w:rsidRPr="001665BC" w:rsidRDefault="0080214D" w:rsidP="00514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-кабинет психолога</w:t>
            </w:r>
            <w:r w:rsidR="00251ECF" w:rsidRPr="001665BC">
              <w:rPr>
                <w:rFonts w:ascii="Arial" w:hAnsi="Arial" w:cs="Arial"/>
              </w:rPr>
              <w:t xml:space="preserve">; </w:t>
            </w:r>
          </w:p>
          <w:p w:rsidR="00251ECF" w:rsidRPr="001665BC" w:rsidRDefault="00251ECF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>-тренажерные залы</w:t>
            </w:r>
            <w:r w:rsidR="00CD6A39">
              <w:rPr>
                <w:rFonts w:ascii="Arial" w:hAnsi="Arial" w:cs="Arial"/>
              </w:rPr>
              <w:t>;</w:t>
            </w:r>
          </w:p>
          <w:p w:rsidR="00251ECF" w:rsidRPr="001665BC" w:rsidRDefault="00251ECF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 xml:space="preserve">-кабинет специалистов по социальной работе; </w:t>
            </w:r>
          </w:p>
          <w:p w:rsidR="00917851" w:rsidRPr="001665BC" w:rsidRDefault="00917851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>-кабинет программиста</w:t>
            </w:r>
            <w:r w:rsidR="00CD6A39">
              <w:rPr>
                <w:rFonts w:ascii="Arial" w:hAnsi="Arial" w:cs="Arial"/>
              </w:rPr>
              <w:t>;</w:t>
            </w:r>
          </w:p>
          <w:p w:rsidR="00672F5D" w:rsidRPr="001665BC" w:rsidRDefault="00672F5D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 xml:space="preserve">-доступ к сети «Интернет». </w:t>
            </w:r>
          </w:p>
          <w:p w:rsidR="00672F5D" w:rsidRPr="001665BC" w:rsidRDefault="00672F5D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 xml:space="preserve"> Помещение и оборудование учреждения соответствует требованиям санитарных правил, требованиям пожарной безопасности. </w:t>
            </w:r>
          </w:p>
          <w:p w:rsidR="00672F5D" w:rsidRPr="001665BC" w:rsidRDefault="00672F5D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 xml:space="preserve">Кабинеты для предоставления социальных услуг оснащены естественной и искусственной освещенностью, воздушно-тепловым режимом, необходимым оборудованием и инвентарем. </w:t>
            </w:r>
          </w:p>
          <w:p w:rsidR="00D86A94" w:rsidRPr="001665BC" w:rsidRDefault="00672F5D" w:rsidP="00514299">
            <w:pPr>
              <w:rPr>
                <w:rFonts w:ascii="Arial" w:hAnsi="Arial" w:cs="Arial"/>
              </w:rPr>
            </w:pPr>
            <w:r w:rsidRPr="001665BC">
              <w:rPr>
                <w:rFonts w:ascii="Arial" w:hAnsi="Arial" w:cs="Arial"/>
              </w:rPr>
              <w:t>В учреждении обеспечивается комплексный подход в о</w:t>
            </w:r>
            <w:r w:rsidR="00251ECF" w:rsidRPr="001665BC">
              <w:rPr>
                <w:rFonts w:ascii="Arial" w:hAnsi="Arial" w:cs="Arial"/>
              </w:rPr>
              <w:t>казании психологической, социальной</w:t>
            </w:r>
            <w:r w:rsidRPr="001665BC">
              <w:rPr>
                <w:rFonts w:ascii="Arial" w:hAnsi="Arial" w:cs="Arial"/>
              </w:rPr>
              <w:t xml:space="preserve"> поддержки получателей услуг, предоставляются социальные услуги в соответствии с гарантированным перечнем социальных услуг.</w:t>
            </w:r>
          </w:p>
        </w:tc>
      </w:tr>
      <w:tr w:rsidR="0063654D" w:rsidRPr="001665BC" w:rsidTr="00136D2B">
        <w:tc>
          <w:tcPr>
            <w:tcW w:w="878" w:type="dxa"/>
          </w:tcPr>
          <w:p w:rsidR="0063654D" w:rsidRPr="001665BC" w:rsidRDefault="007414B7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lastRenderedPageBreak/>
              <w:t>1</w:t>
            </w:r>
            <w:r w:rsidR="001665BC" w:rsidRPr="001665B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3654D" w:rsidRPr="001665BC" w:rsidRDefault="0063654D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О финансово-хозяйственной деятельности поставщика социальных услуг</w:t>
            </w:r>
          </w:p>
        </w:tc>
        <w:tc>
          <w:tcPr>
            <w:tcW w:w="8714" w:type="dxa"/>
          </w:tcPr>
          <w:p w:rsidR="00780308" w:rsidRPr="00EE5766" w:rsidRDefault="000132D2" w:rsidP="00514299">
            <w:pPr>
              <w:rPr>
                <w:rFonts w:ascii="Arial" w:hAnsi="Arial" w:cs="Arial"/>
                <w:color w:val="548DD4" w:themeColor="text2" w:themeTint="99"/>
              </w:rPr>
            </w:pPr>
            <w:r w:rsidRPr="001665BC">
              <w:rPr>
                <w:rFonts w:ascii="Arial" w:hAnsi="Arial" w:cs="Arial"/>
                <w:color w:val="000000"/>
              </w:rPr>
              <w:t xml:space="preserve">Информация размещена </w:t>
            </w:r>
            <w:r w:rsidR="00B9697C" w:rsidRPr="001665BC">
              <w:rPr>
                <w:rFonts w:ascii="Arial" w:hAnsi="Arial" w:cs="Arial"/>
                <w:color w:val="000000"/>
              </w:rPr>
              <w:t>на официальн</w:t>
            </w:r>
            <w:r w:rsidR="00917851" w:rsidRPr="001665BC">
              <w:rPr>
                <w:rFonts w:ascii="Arial" w:hAnsi="Arial" w:cs="Arial"/>
                <w:color w:val="000000"/>
              </w:rPr>
              <w:t>ом</w:t>
            </w:r>
            <w:r w:rsidR="00B9697C" w:rsidRPr="001665BC">
              <w:rPr>
                <w:rFonts w:ascii="Arial" w:hAnsi="Arial" w:cs="Arial"/>
                <w:color w:val="000000"/>
              </w:rPr>
              <w:t xml:space="preserve"> сай</w:t>
            </w:r>
            <w:r w:rsidR="00917851" w:rsidRPr="001665BC">
              <w:rPr>
                <w:rFonts w:ascii="Arial" w:hAnsi="Arial" w:cs="Arial"/>
                <w:color w:val="000000"/>
              </w:rPr>
              <w:t>те</w:t>
            </w:r>
            <w:r w:rsidR="00B9697C" w:rsidRPr="001665BC">
              <w:rPr>
                <w:rFonts w:ascii="Arial" w:hAnsi="Arial" w:cs="Arial"/>
                <w:color w:val="000000"/>
              </w:rPr>
              <w:t xml:space="preserve"> </w:t>
            </w:r>
            <w:r w:rsidRPr="001665BC">
              <w:rPr>
                <w:rFonts w:ascii="Arial" w:hAnsi="Arial" w:cs="Arial"/>
                <w:color w:val="000000"/>
              </w:rPr>
              <w:t xml:space="preserve"> по адресу</w:t>
            </w:r>
            <w:r w:rsidRPr="001665BC">
              <w:rPr>
                <w:rFonts w:ascii="Arial" w:hAnsi="Arial" w:cs="Arial"/>
                <w:b/>
                <w:color w:val="000000"/>
              </w:rPr>
              <w:t>:</w:t>
            </w:r>
            <w:r w:rsidRPr="001665BC">
              <w:rPr>
                <w:rFonts w:ascii="Arial" w:hAnsi="Arial" w:cs="Arial"/>
                <w:color w:val="000000"/>
              </w:rPr>
              <w:t xml:space="preserve"> </w:t>
            </w:r>
            <w:hyperlink r:id="rId7" w:history="1">
              <w:r w:rsidR="00780308" w:rsidRPr="00EE5766">
                <w:rPr>
                  <w:rStyle w:val="a3"/>
                  <w:rFonts w:ascii="Arial" w:hAnsi="Arial" w:cs="Arial"/>
                  <w:b/>
                  <w:color w:val="548DD4" w:themeColor="text2" w:themeTint="99"/>
                </w:rPr>
                <w:t>http://bus.gov.ru</w:t>
              </w:r>
            </w:hyperlink>
          </w:p>
          <w:p w:rsidR="0063654D" w:rsidRPr="001665BC" w:rsidRDefault="00D15F02" w:rsidP="00250118">
            <w:pPr>
              <w:rPr>
                <w:rFonts w:ascii="Arial" w:hAnsi="Arial" w:cs="Arial"/>
                <w:color w:val="800000"/>
              </w:rPr>
            </w:pPr>
            <w:r w:rsidRPr="001665BC">
              <w:rPr>
                <w:rStyle w:val="a3"/>
                <w:rFonts w:ascii="Arial" w:hAnsi="Arial" w:cs="Arial"/>
                <w:color w:val="800000"/>
              </w:rPr>
              <w:t xml:space="preserve"> </w:t>
            </w:r>
            <w:r w:rsidRPr="001665BC">
              <w:rPr>
                <w:rStyle w:val="a3"/>
                <w:rFonts w:ascii="Arial" w:hAnsi="Arial" w:cs="Arial"/>
                <w:color w:val="000000"/>
                <w:u w:val="none"/>
              </w:rPr>
              <w:t xml:space="preserve">и сайте </w:t>
            </w:r>
            <w:r w:rsidR="00250118">
              <w:rPr>
                <w:rFonts w:ascii="Arial" w:hAnsi="Arial" w:cs="Arial"/>
              </w:rPr>
              <w:t>КГБУ СО «КЦСОН «</w:t>
            </w:r>
            <w:proofErr w:type="gramStart"/>
            <w:r w:rsidR="00250118">
              <w:rPr>
                <w:rFonts w:ascii="Arial" w:hAnsi="Arial" w:cs="Arial"/>
              </w:rPr>
              <w:t>Ленинский</w:t>
            </w:r>
            <w:proofErr w:type="gramEnd"/>
            <w:r w:rsidR="00250118">
              <w:rPr>
                <w:rFonts w:ascii="Arial" w:hAnsi="Arial" w:cs="Arial"/>
              </w:rPr>
              <w:t>»</w:t>
            </w:r>
            <w:r w:rsidR="00C835E5">
              <w:rPr>
                <w:rFonts w:ascii="Arial" w:hAnsi="Arial" w:cs="Arial"/>
              </w:rPr>
              <w:t>.</w:t>
            </w:r>
          </w:p>
        </w:tc>
      </w:tr>
      <w:tr w:rsidR="0063654D" w:rsidRPr="001665BC" w:rsidTr="00136D2B">
        <w:tc>
          <w:tcPr>
            <w:tcW w:w="878" w:type="dxa"/>
          </w:tcPr>
          <w:p w:rsidR="0063654D" w:rsidRPr="001665BC" w:rsidRDefault="007414B7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1</w:t>
            </w:r>
            <w:r w:rsidR="001665BC" w:rsidRPr="001665B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3654D" w:rsidRPr="001665BC" w:rsidRDefault="0063654D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8714" w:type="dxa"/>
          </w:tcPr>
          <w:p w:rsidR="0080214D" w:rsidRDefault="00FF27F4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65BC">
              <w:rPr>
                <w:sz w:val="24"/>
                <w:szCs w:val="24"/>
              </w:rPr>
              <w:t xml:space="preserve">В учреждении в установленном порядке </w:t>
            </w:r>
            <w:proofErr w:type="gramStart"/>
            <w:r w:rsidRPr="001665BC">
              <w:rPr>
                <w:sz w:val="24"/>
                <w:szCs w:val="24"/>
              </w:rPr>
              <w:t>утверждены</w:t>
            </w:r>
            <w:proofErr w:type="gramEnd"/>
            <w:r w:rsidRPr="001665BC">
              <w:rPr>
                <w:sz w:val="24"/>
                <w:szCs w:val="24"/>
              </w:rPr>
              <w:t>:</w:t>
            </w:r>
          </w:p>
          <w:p w:rsidR="00082BE5" w:rsidRDefault="00C835E5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55D8" w:rsidRPr="00166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Правила внутреннего распорядка для получателей социальных услуг </w:t>
            </w:r>
            <w:r w:rsidR="00FE3633" w:rsidRPr="001665BC">
              <w:rPr>
                <w:sz w:val="24"/>
                <w:szCs w:val="24"/>
              </w:rPr>
              <w:t>в отделении социальног</w:t>
            </w:r>
            <w:r w:rsidR="001665BC" w:rsidRPr="001665BC">
              <w:rPr>
                <w:sz w:val="24"/>
                <w:szCs w:val="24"/>
              </w:rPr>
              <w:t>о обслуживания на дому</w:t>
            </w:r>
            <w:r w:rsidR="00917851" w:rsidRPr="001665BC">
              <w:rPr>
                <w:sz w:val="24"/>
                <w:szCs w:val="24"/>
              </w:rPr>
              <w:t>;</w:t>
            </w:r>
          </w:p>
          <w:p w:rsidR="00054591" w:rsidRPr="001665BC" w:rsidRDefault="00082BE5" w:rsidP="00514299">
            <w:pPr>
              <w:pStyle w:val="ConsPlusNormal"/>
              <w:ind w:firstLine="0"/>
              <w:rPr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Правила внутреннего распорядка для получателей социальных услуг в </w:t>
            </w:r>
            <w:proofErr w:type="spellStart"/>
            <w:r>
              <w:rPr>
                <w:sz w:val="24"/>
                <w:szCs w:val="24"/>
              </w:rPr>
              <w:t>полустационарной</w:t>
            </w:r>
            <w:proofErr w:type="spellEnd"/>
            <w:r>
              <w:rPr>
                <w:sz w:val="24"/>
                <w:szCs w:val="24"/>
              </w:rPr>
              <w:t xml:space="preserve"> форме</w:t>
            </w:r>
            <w:r w:rsidR="00FE3633" w:rsidRPr="001665BC">
              <w:rPr>
                <w:sz w:val="24"/>
                <w:szCs w:val="24"/>
              </w:rPr>
              <w:t xml:space="preserve"> </w:t>
            </w:r>
            <w:r w:rsidR="00054591" w:rsidRPr="001665BC">
              <w:rPr>
                <w:sz w:val="24"/>
                <w:szCs w:val="24"/>
              </w:rPr>
              <w:t xml:space="preserve"> </w:t>
            </w:r>
            <w:r w:rsidR="00FE3633" w:rsidRPr="001665BC">
              <w:rPr>
                <w:sz w:val="24"/>
                <w:szCs w:val="24"/>
              </w:rPr>
              <w:t xml:space="preserve"> </w:t>
            </w:r>
          </w:p>
          <w:p w:rsidR="0086160B" w:rsidRPr="001665BC" w:rsidRDefault="00082BE5" w:rsidP="00C835E5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35E5">
              <w:rPr>
                <w:sz w:val="24"/>
                <w:szCs w:val="24"/>
              </w:rPr>
              <w:t>. Правила</w:t>
            </w:r>
            <w:r w:rsidR="0086160B" w:rsidRPr="001665BC">
              <w:rPr>
                <w:sz w:val="24"/>
                <w:szCs w:val="24"/>
              </w:rPr>
              <w:t xml:space="preserve"> вн</w:t>
            </w:r>
            <w:r w:rsidR="001665BC" w:rsidRPr="001665BC">
              <w:rPr>
                <w:sz w:val="24"/>
                <w:szCs w:val="24"/>
              </w:rPr>
              <w:t>утреннего трудового распорядка</w:t>
            </w:r>
            <w:r w:rsidR="00917851" w:rsidRPr="001665BC">
              <w:rPr>
                <w:sz w:val="24"/>
                <w:szCs w:val="24"/>
              </w:rPr>
              <w:t xml:space="preserve"> </w:t>
            </w:r>
            <w:r w:rsidR="0086160B" w:rsidRPr="001665BC">
              <w:rPr>
                <w:sz w:val="24"/>
                <w:szCs w:val="24"/>
              </w:rPr>
              <w:t xml:space="preserve">утверждены директором </w:t>
            </w:r>
            <w:r w:rsidR="00917851" w:rsidRPr="001665BC">
              <w:rPr>
                <w:sz w:val="24"/>
                <w:szCs w:val="24"/>
              </w:rPr>
              <w:t xml:space="preserve">и </w:t>
            </w:r>
            <w:r w:rsidR="0086160B" w:rsidRPr="001665BC">
              <w:rPr>
                <w:color w:val="000000"/>
                <w:sz w:val="24"/>
                <w:szCs w:val="24"/>
              </w:rPr>
              <w:t>уст</w:t>
            </w:r>
            <w:r w:rsidR="00733265" w:rsidRPr="001665BC">
              <w:rPr>
                <w:color w:val="000000"/>
                <w:sz w:val="24"/>
                <w:szCs w:val="24"/>
              </w:rPr>
              <w:t>ановлен режим работы учреждения.</w:t>
            </w:r>
          </w:p>
          <w:p w:rsidR="003A23E1" w:rsidRPr="001665BC" w:rsidRDefault="00082BE5" w:rsidP="00C835E5">
            <w:pPr>
              <w:ind w:left="-48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835E5">
              <w:rPr>
                <w:rFonts w:ascii="Arial" w:hAnsi="Arial" w:cs="Arial"/>
                <w:color w:val="000000"/>
              </w:rPr>
              <w:t xml:space="preserve">. </w:t>
            </w:r>
            <w:r w:rsidR="003A23E1" w:rsidRPr="001665BC">
              <w:rPr>
                <w:rFonts w:ascii="Arial" w:hAnsi="Arial" w:cs="Arial"/>
                <w:color w:val="000000"/>
              </w:rPr>
              <w:t xml:space="preserve">Коллективный договор подписан на собрании </w:t>
            </w:r>
            <w:r w:rsidR="001665BC" w:rsidRPr="001665BC">
              <w:rPr>
                <w:rFonts w:ascii="Arial" w:hAnsi="Arial" w:cs="Arial"/>
                <w:color w:val="000000"/>
              </w:rPr>
              <w:t>представителей трудового коллектива и администрации учреждения</w:t>
            </w:r>
            <w:r w:rsidR="00C835E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634CF" w:rsidRPr="001665BC" w:rsidTr="00136D2B">
        <w:tc>
          <w:tcPr>
            <w:tcW w:w="878" w:type="dxa"/>
          </w:tcPr>
          <w:p w:rsidR="003634CF" w:rsidRPr="003634CF" w:rsidRDefault="003634CF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34CF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3634CF" w:rsidRPr="00A63EBA" w:rsidRDefault="003634CF" w:rsidP="005142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63EBA">
              <w:rPr>
                <w:bCs/>
                <w:sz w:val="24"/>
                <w:szCs w:val="24"/>
              </w:rPr>
              <w:t>Помещения, занимаемые учреждением</w:t>
            </w:r>
          </w:p>
        </w:tc>
        <w:tc>
          <w:tcPr>
            <w:tcW w:w="8714" w:type="dxa"/>
          </w:tcPr>
          <w:p w:rsidR="00082BE5" w:rsidRDefault="003634CF" w:rsidP="003634CF">
            <w:pPr>
              <w:rPr>
                <w:rFonts w:ascii="Arial" w:hAnsi="Arial" w:cs="Arial"/>
              </w:rPr>
            </w:pPr>
            <w:r w:rsidRPr="003634CF">
              <w:rPr>
                <w:rFonts w:ascii="Arial" w:hAnsi="Arial" w:cs="Arial"/>
              </w:rPr>
              <w:t xml:space="preserve">находятся  в </w:t>
            </w:r>
            <w:r w:rsidR="00C835E5">
              <w:rPr>
                <w:rFonts w:ascii="Arial" w:hAnsi="Arial" w:cs="Arial"/>
              </w:rPr>
              <w:t>государственной</w:t>
            </w:r>
            <w:r w:rsidRPr="003634CF">
              <w:rPr>
                <w:rFonts w:ascii="Arial" w:hAnsi="Arial" w:cs="Arial"/>
              </w:rPr>
              <w:t xml:space="preserve"> собственности </w:t>
            </w:r>
            <w:proofErr w:type="gramStart"/>
            <w:r w:rsidRPr="003634CF">
              <w:rPr>
                <w:rFonts w:ascii="Arial" w:hAnsi="Arial" w:cs="Arial"/>
              </w:rPr>
              <w:t>г</w:t>
            </w:r>
            <w:proofErr w:type="gramEnd"/>
            <w:r w:rsidRPr="003634CF">
              <w:rPr>
                <w:rFonts w:ascii="Arial" w:hAnsi="Arial" w:cs="Arial"/>
              </w:rPr>
              <w:t>.</w:t>
            </w:r>
            <w:r w:rsidR="00C835E5">
              <w:rPr>
                <w:rFonts w:ascii="Arial" w:hAnsi="Arial" w:cs="Arial"/>
              </w:rPr>
              <w:t xml:space="preserve"> </w:t>
            </w:r>
            <w:r w:rsidRPr="003634CF">
              <w:rPr>
                <w:rFonts w:ascii="Arial" w:hAnsi="Arial" w:cs="Arial"/>
              </w:rPr>
              <w:t>Красноярска</w:t>
            </w:r>
          </w:p>
          <w:p w:rsidR="003634CF" w:rsidRPr="003634CF" w:rsidRDefault="003634CF" w:rsidP="003634CF">
            <w:pPr>
              <w:rPr>
                <w:rFonts w:ascii="Arial" w:hAnsi="Arial" w:cs="Arial"/>
              </w:rPr>
            </w:pPr>
            <w:r w:rsidRPr="003634CF">
              <w:rPr>
                <w:rFonts w:ascii="Arial" w:hAnsi="Arial" w:cs="Arial"/>
              </w:rPr>
              <w:t>Центр имеет 3 помещения общей площадью 967 кв.м.</w:t>
            </w:r>
          </w:p>
          <w:p w:rsidR="003634CF" w:rsidRPr="003634CF" w:rsidRDefault="003634CF" w:rsidP="003634CF">
            <w:pPr>
              <w:rPr>
                <w:rFonts w:ascii="Arial" w:hAnsi="Arial" w:cs="Arial"/>
              </w:rPr>
            </w:pPr>
            <w:r w:rsidRPr="003634CF">
              <w:rPr>
                <w:rFonts w:ascii="Arial" w:hAnsi="Arial" w:cs="Arial"/>
              </w:rPr>
              <w:t> 1) ул.</w:t>
            </w:r>
            <w:r w:rsidR="00250118">
              <w:rPr>
                <w:rFonts w:ascii="Arial" w:hAnsi="Arial" w:cs="Arial"/>
              </w:rPr>
              <w:t xml:space="preserve"> </w:t>
            </w:r>
            <w:proofErr w:type="gramStart"/>
            <w:r w:rsidRPr="003634CF">
              <w:rPr>
                <w:rFonts w:ascii="Arial" w:hAnsi="Arial" w:cs="Arial"/>
              </w:rPr>
              <w:t>Волжская</w:t>
            </w:r>
            <w:proofErr w:type="gramEnd"/>
            <w:r w:rsidRPr="003634CF">
              <w:rPr>
                <w:rFonts w:ascii="Arial" w:hAnsi="Arial" w:cs="Arial"/>
              </w:rPr>
              <w:t>, 30: 2х этажное отдельно стоящее здание – 756,9 кв.м.</w:t>
            </w:r>
          </w:p>
          <w:p w:rsidR="003634CF" w:rsidRPr="003634CF" w:rsidRDefault="003634CF" w:rsidP="003634CF">
            <w:pPr>
              <w:rPr>
                <w:rFonts w:ascii="Arial" w:hAnsi="Arial" w:cs="Arial"/>
              </w:rPr>
            </w:pPr>
            <w:r w:rsidRPr="003634CF">
              <w:rPr>
                <w:rFonts w:ascii="Arial" w:hAnsi="Arial" w:cs="Arial"/>
              </w:rPr>
              <w:t> 2) ул. Шевченко,</w:t>
            </w:r>
            <w:r w:rsidR="00213459">
              <w:rPr>
                <w:rFonts w:ascii="Arial" w:hAnsi="Arial" w:cs="Arial"/>
              </w:rPr>
              <w:t xml:space="preserve"> 36</w:t>
            </w:r>
            <w:r w:rsidRPr="003634CF">
              <w:rPr>
                <w:rFonts w:ascii="Arial" w:hAnsi="Arial" w:cs="Arial"/>
              </w:rPr>
              <w:t>: встроенное помещение 1 этаж жилого дома, 104,5 кв.м.</w:t>
            </w:r>
          </w:p>
          <w:p w:rsidR="003634CF" w:rsidRPr="003634CF" w:rsidRDefault="003634CF" w:rsidP="003634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34CF">
              <w:rPr>
                <w:sz w:val="24"/>
                <w:szCs w:val="24"/>
              </w:rPr>
              <w:t> 3) ул.</w:t>
            </w:r>
            <w:r w:rsidR="00250118">
              <w:rPr>
                <w:sz w:val="24"/>
                <w:szCs w:val="24"/>
              </w:rPr>
              <w:t xml:space="preserve"> </w:t>
            </w:r>
            <w:proofErr w:type="gramStart"/>
            <w:r w:rsidR="00250118">
              <w:rPr>
                <w:sz w:val="24"/>
                <w:szCs w:val="24"/>
              </w:rPr>
              <w:t>Волгоградская</w:t>
            </w:r>
            <w:proofErr w:type="gramEnd"/>
            <w:r w:rsidR="00250118">
              <w:rPr>
                <w:sz w:val="24"/>
                <w:szCs w:val="24"/>
              </w:rPr>
              <w:t>, 9а</w:t>
            </w:r>
            <w:r w:rsidRPr="003634CF">
              <w:rPr>
                <w:sz w:val="24"/>
                <w:szCs w:val="24"/>
              </w:rPr>
              <w:t>: встроенное помещение 1 этаж жилого дома, 105,6 кв.м.</w:t>
            </w:r>
          </w:p>
        </w:tc>
      </w:tr>
      <w:tr w:rsidR="00A63EBA" w:rsidRPr="001665BC" w:rsidTr="00136D2B">
        <w:tc>
          <w:tcPr>
            <w:tcW w:w="878" w:type="dxa"/>
          </w:tcPr>
          <w:p w:rsidR="00A63EBA" w:rsidRPr="003634CF" w:rsidRDefault="00A63EBA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A63EBA" w:rsidRPr="00A63EBA" w:rsidRDefault="00A63EBA" w:rsidP="0051429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A63EBA">
              <w:rPr>
                <w:bCs/>
                <w:sz w:val="24"/>
                <w:szCs w:val="24"/>
              </w:rPr>
              <w:t>Обеспечение коммунальными услугами</w:t>
            </w:r>
          </w:p>
        </w:tc>
        <w:tc>
          <w:tcPr>
            <w:tcW w:w="8714" w:type="dxa"/>
          </w:tcPr>
          <w:p w:rsidR="00A63EBA" w:rsidRPr="00A63EBA" w:rsidRDefault="00A63EBA" w:rsidP="003634CF">
            <w:pPr>
              <w:rPr>
                <w:rFonts w:ascii="Arial" w:hAnsi="Arial" w:cs="Arial"/>
              </w:rPr>
            </w:pPr>
            <w:r w:rsidRPr="00A63EBA">
              <w:rPr>
                <w:rFonts w:ascii="Arial" w:hAnsi="Arial" w:cs="Arial"/>
              </w:rPr>
              <w:t xml:space="preserve">все помещения Центра оборудованы системами </w:t>
            </w:r>
            <w:proofErr w:type="spellStart"/>
            <w:r w:rsidRPr="00A63EBA">
              <w:rPr>
                <w:rFonts w:ascii="Arial" w:hAnsi="Arial" w:cs="Arial"/>
              </w:rPr>
              <w:t>водо</w:t>
            </w:r>
            <w:proofErr w:type="spellEnd"/>
            <w:r w:rsidRPr="00A63EBA">
              <w:rPr>
                <w:rFonts w:ascii="Arial" w:hAnsi="Arial" w:cs="Arial"/>
              </w:rPr>
              <w:t>-, тепл</w:t>
            </w:r>
            <w:proofErr w:type="gramStart"/>
            <w:r w:rsidRPr="00A63EBA">
              <w:rPr>
                <w:rFonts w:ascii="Arial" w:hAnsi="Arial" w:cs="Arial"/>
              </w:rPr>
              <w:t>о-</w:t>
            </w:r>
            <w:proofErr w:type="gramEnd"/>
            <w:r w:rsidRPr="00A63EBA">
              <w:rPr>
                <w:rFonts w:ascii="Arial" w:hAnsi="Arial" w:cs="Arial"/>
              </w:rPr>
              <w:t>,  энергоснабжения и канализации</w:t>
            </w:r>
          </w:p>
        </w:tc>
      </w:tr>
      <w:tr w:rsidR="00A63EBA" w:rsidRPr="001665BC" w:rsidTr="00136D2B">
        <w:tc>
          <w:tcPr>
            <w:tcW w:w="878" w:type="dxa"/>
          </w:tcPr>
          <w:p w:rsidR="00A63EBA" w:rsidRDefault="00A63EBA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A63EBA" w:rsidRPr="00A63EBA" w:rsidRDefault="00A63EBA" w:rsidP="0051429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A63EBA">
              <w:rPr>
                <w:bCs/>
                <w:sz w:val="24"/>
                <w:szCs w:val="24"/>
              </w:rPr>
              <w:t>Доступность общественного пассажирского транспорта</w:t>
            </w:r>
          </w:p>
        </w:tc>
        <w:tc>
          <w:tcPr>
            <w:tcW w:w="8714" w:type="dxa"/>
          </w:tcPr>
          <w:p w:rsidR="00A63EBA" w:rsidRPr="00A63EBA" w:rsidRDefault="00A63EBA" w:rsidP="003634CF">
            <w:pPr>
              <w:rPr>
                <w:rFonts w:ascii="Arial" w:hAnsi="Arial" w:cs="Arial"/>
              </w:rPr>
            </w:pPr>
            <w:r w:rsidRPr="00A63EBA">
              <w:rPr>
                <w:rFonts w:ascii="Arial" w:hAnsi="Arial" w:cs="Arial"/>
              </w:rPr>
              <w:t>автобусное, трамвайное сообщение (переходы и перекрестки оборудованы пешеходными переходами и светофорами)</w:t>
            </w:r>
          </w:p>
        </w:tc>
      </w:tr>
      <w:tr w:rsidR="00A63EBA" w:rsidRPr="001665BC" w:rsidTr="00136D2B">
        <w:tc>
          <w:tcPr>
            <w:tcW w:w="878" w:type="dxa"/>
          </w:tcPr>
          <w:p w:rsidR="00A63EBA" w:rsidRDefault="00A63EBA" w:rsidP="001665B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A63EBA" w:rsidRPr="00A63EBA" w:rsidRDefault="00A63EBA" w:rsidP="0051429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A63EBA">
              <w:rPr>
                <w:bCs/>
                <w:sz w:val="24"/>
                <w:szCs w:val="24"/>
              </w:rPr>
              <w:t>Открытость и доступность информации о деятельности Центра</w:t>
            </w:r>
          </w:p>
        </w:tc>
        <w:tc>
          <w:tcPr>
            <w:tcW w:w="8714" w:type="dxa"/>
          </w:tcPr>
          <w:p w:rsidR="00A63EBA" w:rsidRPr="00A63EBA" w:rsidRDefault="00A63EBA" w:rsidP="00A63EBA">
            <w:pPr>
              <w:rPr>
                <w:rFonts w:ascii="Arial" w:hAnsi="Arial" w:cs="Arial"/>
              </w:rPr>
            </w:pPr>
            <w:r w:rsidRPr="00A63EBA">
              <w:rPr>
                <w:rFonts w:ascii="Arial" w:hAnsi="Arial" w:cs="Arial"/>
                <w:b/>
                <w:bCs/>
              </w:rPr>
              <w:t>-</w:t>
            </w:r>
            <w:r w:rsidRPr="00A63EBA">
              <w:rPr>
                <w:rFonts w:ascii="Arial" w:hAnsi="Arial" w:cs="Arial"/>
              </w:rPr>
              <w:t xml:space="preserve"> функционирует официальный web-сайт Центра по адресу: http://www.csolen-krsk.ru</w:t>
            </w:r>
          </w:p>
          <w:p w:rsidR="00A63EBA" w:rsidRPr="00A63EBA" w:rsidRDefault="00A63EBA" w:rsidP="00A63EBA">
            <w:pPr>
              <w:rPr>
                <w:rFonts w:ascii="Arial" w:hAnsi="Arial" w:cs="Arial"/>
              </w:rPr>
            </w:pPr>
            <w:r w:rsidRPr="00A63EBA">
              <w:rPr>
                <w:rFonts w:ascii="Arial" w:hAnsi="Arial" w:cs="Arial"/>
              </w:rPr>
              <w:t>- предоставлена возможность обратиться в Центр по телефонам  (телефон доверия)  8</w:t>
            </w:r>
            <w:r w:rsidR="00213459">
              <w:rPr>
                <w:rFonts w:ascii="Arial" w:hAnsi="Arial" w:cs="Arial"/>
              </w:rPr>
              <w:t xml:space="preserve"> </w:t>
            </w:r>
            <w:r w:rsidRPr="00A63EBA">
              <w:rPr>
                <w:rFonts w:ascii="Arial" w:hAnsi="Arial" w:cs="Arial"/>
              </w:rPr>
              <w:t>(391)</w:t>
            </w:r>
            <w:r w:rsidR="00213459">
              <w:rPr>
                <w:rFonts w:ascii="Arial" w:hAnsi="Arial" w:cs="Arial"/>
              </w:rPr>
              <w:t xml:space="preserve"> </w:t>
            </w:r>
            <w:r w:rsidRPr="00A63EBA">
              <w:rPr>
                <w:rFonts w:ascii="Arial" w:hAnsi="Arial" w:cs="Arial"/>
              </w:rPr>
              <w:t>266-90-01;</w:t>
            </w:r>
          </w:p>
          <w:p w:rsidR="00A63EBA" w:rsidRPr="00A63EBA" w:rsidRDefault="00A63EBA" w:rsidP="00A63EBA">
            <w:pPr>
              <w:rPr>
                <w:rFonts w:ascii="Arial" w:hAnsi="Arial" w:cs="Arial"/>
              </w:rPr>
            </w:pPr>
            <w:r w:rsidRPr="00A63EBA">
              <w:rPr>
                <w:rFonts w:ascii="Arial" w:hAnsi="Arial" w:cs="Arial"/>
              </w:rPr>
              <w:t xml:space="preserve">- отправить сообщение на  электронную почту: </w:t>
            </w:r>
            <w:hyperlink r:id="rId8" w:history="1">
              <w:r w:rsidRPr="00A63EBA">
                <w:rPr>
                  <w:rFonts w:ascii="Arial" w:hAnsi="Arial" w:cs="Arial"/>
                  <w:color w:val="0000FF"/>
                  <w:u w:val="single"/>
                </w:rPr>
                <w:t>mu009@list.ru</w:t>
              </w:r>
            </w:hyperlink>
            <w:r w:rsidRPr="00A63EBA">
              <w:rPr>
                <w:rFonts w:ascii="Arial" w:hAnsi="Arial" w:cs="Arial"/>
              </w:rPr>
              <w:t>;</w:t>
            </w:r>
          </w:p>
          <w:p w:rsidR="00A63EBA" w:rsidRPr="00A63EBA" w:rsidRDefault="00A63EBA" w:rsidP="00A63EBA">
            <w:pPr>
              <w:rPr>
                <w:rFonts w:ascii="Arial" w:hAnsi="Arial" w:cs="Arial"/>
              </w:rPr>
            </w:pPr>
            <w:r w:rsidRPr="00A63EBA">
              <w:rPr>
                <w:rFonts w:ascii="Arial" w:hAnsi="Arial" w:cs="Arial"/>
              </w:rPr>
              <w:t>- возможность написать письмо на сайте учреждения;</w:t>
            </w:r>
          </w:p>
          <w:p w:rsidR="00A63EBA" w:rsidRPr="00A63EBA" w:rsidRDefault="00A63EBA" w:rsidP="00A63EBA">
            <w:pPr>
              <w:rPr>
                <w:rFonts w:ascii="Arial" w:hAnsi="Arial" w:cs="Arial"/>
              </w:rPr>
            </w:pPr>
            <w:r w:rsidRPr="00A63EBA">
              <w:rPr>
                <w:rFonts w:ascii="Arial" w:hAnsi="Arial" w:cs="Arial"/>
              </w:rPr>
              <w:t>- доступность получения информации на стендах учреждения.</w:t>
            </w:r>
          </w:p>
        </w:tc>
      </w:tr>
    </w:tbl>
    <w:p w:rsidR="00415312" w:rsidRPr="001665BC" w:rsidRDefault="00415312" w:rsidP="001665BC">
      <w:pPr>
        <w:autoSpaceDE w:val="0"/>
        <w:autoSpaceDN w:val="0"/>
        <w:adjustRightInd w:val="0"/>
        <w:rPr>
          <w:rFonts w:ascii="Arial" w:hAnsi="Arial" w:cs="Arial"/>
        </w:rPr>
      </w:pPr>
    </w:p>
    <w:p w:rsidR="00415312" w:rsidRPr="001665BC" w:rsidRDefault="00415312" w:rsidP="000007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654D" w:rsidRPr="001665BC" w:rsidRDefault="0063654D" w:rsidP="000007B4">
      <w:pPr>
        <w:rPr>
          <w:rFonts w:ascii="Arial" w:hAnsi="Arial" w:cs="Arial"/>
        </w:rPr>
      </w:pPr>
    </w:p>
    <w:p w:rsidR="007E2433" w:rsidRPr="001665BC" w:rsidRDefault="007E2433" w:rsidP="000007B4">
      <w:pPr>
        <w:tabs>
          <w:tab w:val="left" w:pos="0"/>
        </w:tabs>
        <w:rPr>
          <w:rFonts w:ascii="Arial" w:hAnsi="Arial" w:cs="Arial"/>
        </w:rPr>
      </w:pPr>
    </w:p>
    <w:sectPr w:rsidR="007E2433" w:rsidRPr="001665BC" w:rsidSect="00F6210C">
      <w:pgSz w:w="16838" w:h="11906" w:orient="landscape"/>
      <w:pgMar w:top="540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B4"/>
    <w:multiLevelType w:val="hybridMultilevel"/>
    <w:tmpl w:val="1F206B76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A36"/>
    <w:multiLevelType w:val="hybridMultilevel"/>
    <w:tmpl w:val="7416EE5C"/>
    <w:lvl w:ilvl="0" w:tplc="0419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074221C6"/>
    <w:multiLevelType w:val="hybridMultilevel"/>
    <w:tmpl w:val="C3F63BFC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68CD"/>
    <w:multiLevelType w:val="hybridMultilevel"/>
    <w:tmpl w:val="FDD46F36"/>
    <w:lvl w:ilvl="0" w:tplc="0419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0EBC0474"/>
    <w:multiLevelType w:val="hybridMultilevel"/>
    <w:tmpl w:val="F92EF274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6D9D"/>
    <w:multiLevelType w:val="hybridMultilevel"/>
    <w:tmpl w:val="10BC82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161E1"/>
    <w:multiLevelType w:val="hybridMultilevel"/>
    <w:tmpl w:val="6576D7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F3969"/>
    <w:multiLevelType w:val="hybridMultilevel"/>
    <w:tmpl w:val="3B14F40A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489F"/>
    <w:multiLevelType w:val="multilevel"/>
    <w:tmpl w:val="6570DFD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926" w:hanging="36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1852" w:hanging="720"/>
      </w:pPr>
    </w:lvl>
    <w:lvl w:ilvl="5">
      <w:start w:val="1"/>
      <w:numFmt w:val="decimal"/>
      <w:lvlText w:val="%1.%2.%3.%4.%5.%6."/>
      <w:lvlJc w:val="left"/>
      <w:pPr>
        <w:ind w:left="2135" w:hanging="72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061" w:hanging="1080"/>
      </w:pPr>
    </w:lvl>
    <w:lvl w:ilvl="8">
      <w:start w:val="1"/>
      <w:numFmt w:val="decimal"/>
      <w:lvlText w:val="%1.%2.%3.%4.%5.%6.%7.%8.%9."/>
      <w:lvlJc w:val="left"/>
      <w:pPr>
        <w:ind w:left="3344" w:hanging="1080"/>
      </w:pPr>
    </w:lvl>
  </w:abstractNum>
  <w:abstractNum w:abstractNumId="9">
    <w:nsid w:val="22066F04"/>
    <w:multiLevelType w:val="hybridMultilevel"/>
    <w:tmpl w:val="BFE4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5089A"/>
    <w:multiLevelType w:val="hybridMultilevel"/>
    <w:tmpl w:val="6A2807A4"/>
    <w:lvl w:ilvl="0" w:tplc="0419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>
    <w:nsid w:val="261D71E8"/>
    <w:multiLevelType w:val="hybridMultilevel"/>
    <w:tmpl w:val="1B922FA2"/>
    <w:lvl w:ilvl="0" w:tplc="04190001">
      <w:start w:val="1"/>
      <w:numFmt w:val="bullet"/>
      <w:lvlText w:val=""/>
      <w:lvlJc w:val="left"/>
      <w:pPr>
        <w:tabs>
          <w:tab w:val="num" w:pos="886"/>
        </w:tabs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2">
    <w:nsid w:val="26293172"/>
    <w:multiLevelType w:val="multilevel"/>
    <w:tmpl w:val="2432E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5122EC"/>
    <w:multiLevelType w:val="hybridMultilevel"/>
    <w:tmpl w:val="F8BAC4B2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73BD2"/>
    <w:multiLevelType w:val="hybridMultilevel"/>
    <w:tmpl w:val="6B24AAC6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5A69"/>
    <w:multiLevelType w:val="hybridMultilevel"/>
    <w:tmpl w:val="80B04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D118E"/>
    <w:multiLevelType w:val="hybridMultilevel"/>
    <w:tmpl w:val="49BC2D96"/>
    <w:lvl w:ilvl="0" w:tplc="E5966F6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3BB850C4"/>
    <w:multiLevelType w:val="hybridMultilevel"/>
    <w:tmpl w:val="8C422A08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55F46"/>
    <w:multiLevelType w:val="hybridMultilevel"/>
    <w:tmpl w:val="F8543238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65350"/>
    <w:multiLevelType w:val="hybridMultilevel"/>
    <w:tmpl w:val="D0EA3E1A"/>
    <w:lvl w:ilvl="0" w:tplc="E5966F6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0D9081B"/>
    <w:multiLevelType w:val="hybridMultilevel"/>
    <w:tmpl w:val="55340B7C"/>
    <w:lvl w:ilvl="0" w:tplc="E5966F6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BAD66C2"/>
    <w:multiLevelType w:val="hybridMultilevel"/>
    <w:tmpl w:val="1E54CFC4"/>
    <w:lvl w:ilvl="0" w:tplc="E5966F6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DA57232"/>
    <w:multiLevelType w:val="hybridMultilevel"/>
    <w:tmpl w:val="7834E7EA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A536B"/>
    <w:multiLevelType w:val="hybridMultilevel"/>
    <w:tmpl w:val="CCB8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00B1D"/>
    <w:multiLevelType w:val="hybridMultilevel"/>
    <w:tmpl w:val="F37EC05C"/>
    <w:lvl w:ilvl="0" w:tplc="E5966F6A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5">
    <w:nsid w:val="6AA22870"/>
    <w:multiLevelType w:val="hybridMultilevel"/>
    <w:tmpl w:val="F5BA7EF6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67434"/>
    <w:multiLevelType w:val="hybridMultilevel"/>
    <w:tmpl w:val="69E2874E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55ED1"/>
    <w:multiLevelType w:val="hybridMultilevel"/>
    <w:tmpl w:val="87CAEC2C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F6374"/>
    <w:multiLevelType w:val="hybridMultilevel"/>
    <w:tmpl w:val="6DCA3D60"/>
    <w:lvl w:ilvl="0" w:tplc="E5966F6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10B06D1"/>
    <w:multiLevelType w:val="hybridMultilevel"/>
    <w:tmpl w:val="7F44BF72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300C7"/>
    <w:multiLevelType w:val="hybridMultilevel"/>
    <w:tmpl w:val="F21C9C36"/>
    <w:lvl w:ilvl="0" w:tplc="E5966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113E"/>
    <w:multiLevelType w:val="hybridMultilevel"/>
    <w:tmpl w:val="532C2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86B94"/>
    <w:multiLevelType w:val="hybridMultilevel"/>
    <w:tmpl w:val="B21A330A"/>
    <w:lvl w:ilvl="0" w:tplc="E5966F6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6"/>
  </w:num>
  <w:num w:numId="5">
    <w:abstractNumId w:val="23"/>
  </w:num>
  <w:num w:numId="6">
    <w:abstractNumId w:val="8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20"/>
  </w:num>
  <w:num w:numId="10">
    <w:abstractNumId w:val="16"/>
  </w:num>
  <w:num w:numId="11">
    <w:abstractNumId w:val="32"/>
  </w:num>
  <w:num w:numId="12">
    <w:abstractNumId w:val="24"/>
  </w:num>
  <w:num w:numId="13">
    <w:abstractNumId w:val="30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0"/>
  </w:num>
  <w:num w:numId="19">
    <w:abstractNumId w:val="1"/>
  </w:num>
  <w:num w:numId="20">
    <w:abstractNumId w:val="15"/>
  </w:num>
  <w:num w:numId="21">
    <w:abstractNumId w:val="10"/>
  </w:num>
  <w:num w:numId="22">
    <w:abstractNumId w:val="3"/>
  </w:num>
  <w:num w:numId="23">
    <w:abstractNumId w:val="7"/>
  </w:num>
  <w:num w:numId="24">
    <w:abstractNumId w:val="27"/>
  </w:num>
  <w:num w:numId="25">
    <w:abstractNumId w:val="25"/>
  </w:num>
  <w:num w:numId="26">
    <w:abstractNumId w:val="26"/>
  </w:num>
  <w:num w:numId="27">
    <w:abstractNumId w:val="22"/>
  </w:num>
  <w:num w:numId="28">
    <w:abstractNumId w:val="14"/>
  </w:num>
  <w:num w:numId="29">
    <w:abstractNumId w:val="17"/>
  </w:num>
  <w:num w:numId="30">
    <w:abstractNumId w:val="2"/>
  </w:num>
  <w:num w:numId="31">
    <w:abstractNumId w:val="18"/>
  </w:num>
  <w:num w:numId="32">
    <w:abstractNumId w:val="29"/>
  </w:num>
  <w:num w:numId="33">
    <w:abstractNumId w:val="11"/>
  </w:num>
  <w:num w:numId="34">
    <w:abstractNumId w:val="3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4D"/>
    <w:rsid w:val="000007B4"/>
    <w:rsid w:val="000132D2"/>
    <w:rsid w:val="00026B33"/>
    <w:rsid w:val="00054387"/>
    <w:rsid w:val="00054591"/>
    <w:rsid w:val="00076E47"/>
    <w:rsid w:val="00082BE5"/>
    <w:rsid w:val="000859B9"/>
    <w:rsid w:val="000E0E75"/>
    <w:rsid w:val="001005AE"/>
    <w:rsid w:val="00103EC7"/>
    <w:rsid w:val="00104B84"/>
    <w:rsid w:val="00136D2B"/>
    <w:rsid w:val="0015258D"/>
    <w:rsid w:val="00165C31"/>
    <w:rsid w:val="001665BC"/>
    <w:rsid w:val="001A6E54"/>
    <w:rsid w:val="001B7990"/>
    <w:rsid w:val="00213459"/>
    <w:rsid w:val="00241466"/>
    <w:rsid w:val="00243EBA"/>
    <w:rsid w:val="00250118"/>
    <w:rsid w:val="00251ECF"/>
    <w:rsid w:val="00252E76"/>
    <w:rsid w:val="002651F2"/>
    <w:rsid w:val="00275520"/>
    <w:rsid w:val="002920D5"/>
    <w:rsid w:val="00296C93"/>
    <w:rsid w:val="002B1597"/>
    <w:rsid w:val="002D13AD"/>
    <w:rsid w:val="002D6550"/>
    <w:rsid w:val="002D747B"/>
    <w:rsid w:val="003634CF"/>
    <w:rsid w:val="00386BC4"/>
    <w:rsid w:val="00391044"/>
    <w:rsid w:val="00396F03"/>
    <w:rsid w:val="003A23E1"/>
    <w:rsid w:val="003A4ABE"/>
    <w:rsid w:val="003F4358"/>
    <w:rsid w:val="004007B2"/>
    <w:rsid w:val="00415312"/>
    <w:rsid w:val="00425170"/>
    <w:rsid w:val="00443839"/>
    <w:rsid w:val="004543A0"/>
    <w:rsid w:val="00474E03"/>
    <w:rsid w:val="004C4385"/>
    <w:rsid w:val="004D2F58"/>
    <w:rsid w:val="004D58C7"/>
    <w:rsid w:val="004E15F8"/>
    <w:rsid w:val="004F131F"/>
    <w:rsid w:val="004F2A88"/>
    <w:rsid w:val="004F47FD"/>
    <w:rsid w:val="004F7095"/>
    <w:rsid w:val="00514299"/>
    <w:rsid w:val="0052680D"/>
    <w:rsid w:val="005500D4"/>
    <w:rsid w:val="00560BF0"/>
    <w:rsid w:val="005A506E"/>
    <w:rsid w:val="005B6127"/>
    <w:rsid w:val="005D219C"/>
    <w:rsid w:val="0060405E"/>
    <w:rsid w:val="0063654D"/>
    <w:rsid w:val="00672F5D"/>
    <w:rsid w:val="006A52DC"/>
    <w:rsid w:val="006B5EA6"/>
    <w:rsid w:val="007055D8"/>
    <w:rsid w:val="007133CE"/>
    <w:rsid w:val="0073030E"/>
    <w:rsid w:val="00733265"/>
    <w:rsid w:val="007414B7"/>
    <w:rsid w:val="007418FC"/>
    <w:rsid w:val="00780308"/>
    <w:rsid w:val="007C024E"/>
    <w:rsid w:val="007E2433"/>
    <w:rsid w:val="007E6E6E"/>
    <w:rsid w:val="0080214D"/>
    <w:rsid w:val="00824FAF"/>
    <w:rsid w:val="0086160B"/>
    <w:rsid w:val="008661B9"/>
    <w:rsid w:val="00866DB3"/>
    <w:rsid w:val="00872560"/>
    <w:rsid w:val="00887C1D"/>
    <w:rsid w:val="008B1E31"/>
    <w:rsid w:val="008F578D"/>
    <w:rsid w:val="008F6E00"/>
    <w:rsid w:val="00917851"/>
    <w:rsid w:val="00927FC1"/>
    <w:rsid w:val="009362FA"/>
    <w:rsid w:val="00975EEB"/>
    <w:rsid w:val="009B6CE5"/>
    <w:rsid w:val="009D713F"/>
    <w:rsid w:val="009F7BF2"/>
    <w:rsid w:val="00A158F5"/>
    <w:rsid w:val="00A21033"/>
    <w:rsid w:val="00A63EBA"/>
    <w:rsid w:val="00A83C4D"/>
    <w:rsid w:val="00A842AB"/>
    <w:rsid w:val="00B60B92"/>
    <w:rsid w:val="00B73816"/>
    <w:rsid w:val="00B9697C"/>
    <w:rsid w:val="00BB15FD"/>
    <w:rsid w:val="00BC0EAD"/>
    <w:rsid w:val="00BC73C9"/>
    <w:rsid w:val="00C11FBA"/>
    <w:rsid w:val="00C43A87"/>
    <w:rsid w:val="00C5346B"/>
    <w:rsid w:val="00C56EB8"/>
    <w:rsid w:val="00C60B7B"/>
    <w:rsid w:val="00C835E5"/>
    <w:rsid w:val="00CA7056"/>
    <w:rsid w:val="00CC7794"/>
    <w:rsid w:val="00CD6A39"/>
    <w:rsid w:val="00D037B1"/>
    <w:rsid w:val="00D15F02"/>
    <w:rsid w:val="00D42752"/>
    <w:rsid w:val="00D52477"/>
    <w:rsid w:val="00D61EAC"/>
    <w:rsid w:val="00D828B6"/>
    <w:rsid w:val="00D86A94"/>
    <w:rsid w:val="00D923F3"/>
    <w:rsid w:val="00DC1702"/>
    <w:rsid w:val="00DE1590"/>
    <w:rsid w:val="00E334A5"/>
    <w:rsid w:val="00E51881"/>
    <w:rsid w:val="00E739B0"/>
    <w:rsid w:val="00E85EB9"/>
    <w:rsid w:val="00E91FDD"/>
    <w:rsid w:val="00EA2253"/>
    <w:rsid w:val="00EE5766"/>
    <w:rsid w:val="00F04553"/>
    <w:rsid w:val="00F1595C"/>
    <w:rsid w:val="00F204DC"/>
    <w:rsid w:val="00F30813"/>
    <w:rsid w:val="00F44FCC"/>
    <w:rsid w:val="00F6210C"/>
    <w:rsid w:val="00F73567"/>
    <w:rsid w:val="00FA1FBD"/>
    <w:rsid w:val="00FB132C"/>
    <w:rsid w:val="00FC2C59"/>
    <w:rsid w:val="00FE3633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C43A8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E6E6E"/>
    <w:pPr>
      <w:ind w:right="275"/>
      <w:jc w:val="both"/>
    </w:pPr>
    <w:rPr>
      <w:i/>
      <w:szCs w:val="20"/>
    </w:rPr>
  </w:style>
  <w:style w:type="character" w:customStyle="1" w:styleId="a5">
    <w:name w:val="Основной текст Знак"/>
    <w:link w:val="a4"/>
    <w:semiHidden/>
    <w:rsid w:val="007E6E6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basedOn w:val="a"/>
    <w:qFormat/>
    <w:rsid w:val="00BC73C9"/>
    <w:pPr>
      <w:ind w:left="720"/>
      <w:contextualSpacing/>
    </w:pPr>
  </w:style>
  <w:style w:type="paragraph" w:customStyle="1" w:styleId="a7">
    <w:name w:val="Базовый"/>
    <w:rsid w:val="00560BF0"/>
    <w:pPr>
      <w:suppressAutoHyphens/>
      <w:jc w:val="both"/>
    </w:pPr>
    <w:rPr>
      <w:rFonts w:eastAsia="Times New Roman"/>
      <w:color w:val="00000A"/>
      <w:sz w:val="22"/>
      <w:szCs w:val="22"/>
      <w:lang w:eastAsia="en-US"/>
    </w:rPr>
  </w:style>
  <w:style w:type="character" w:customStyle="1" w:styleId="3">
    <w:name w:val="Заголовок 3 Знак"/>
    <w:rsid w:val="00560BF0"/>
    <w:rPr>
      <w:rFonts w:ascii="Times New Roman" w:hAnsi="Times New Roman" w:cs="Times New Roman" w:hint="default"/>
      <w:sz w:val="24"/>
    </w:rPr>
  </w:style>
  <w:style w:type="paragraph" w:customStyle="1" w:styleId="ConsNonformat">
    <w:name w:val="ConsNonformat"/>
    <w:rsid w:val="00560BF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styleId="30">
    <w:name w:val="Body Text Indent 3"/>
    <w:basedOn w:val="a"/>
    <w:link w:val="31"/>
    <w:semiHidden/>
    <w:unhideWhenUsed/>
    <w:rsid w:val="0087256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872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104B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C60B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1cl">
    <w:name w:val="text1cl"/>
    <w:basedOn w:val="a"/>
    <w:rsid w:val="00DE15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506E"/>
  </w:style>
  <w:style w:type="paragraph" w:styleId="a8">
    <w:name w:val="Normal (Web)"/>
    <w:basedOn w:val="a"/>
    <w:uiPriority w:val="99"/>
    <w:rsid w:val="005A506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27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009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len-krsk.ru/docs/license.pdf" TargetMode="External"/><Relationship Id="rId5" Type="http://schemas.openxmlformats.org/officeDocument/2006/relationships/hyperlink" Target="mailto:mu009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ВКЦСОН</Company>
  <LinksUpToDate>false</LinksUpToDate>
  <CharactersWithSpaces>6037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Ольга</dc:creator>
  <cp:lastModifiedBy>16 кабинет 93cso17 </cp:lastModifiedBy>
  <cp:revision>21</cp:revision>
  <cp:lastPrinted>2015-08-09T08:33:00Z</cp:lastPrinted>
  <dcterms:created xsi:type="dcterms:W3CDTF">2016-05-18T07:17:00Z</dcterms:created>
  <dcterms:modified xsi:type="dcterms:W3CDTF">2020-07-27T08:47:00Z</dcterms:modified>
</cp:coreProperties>
</file>